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46974BD9" w:rsidR="007309F8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63CD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2B63CD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(9 класс) </w:t>
      </w:r>
    </w:p>
    <w:p w14:paraId="35458C97" w14:textId="62F02248" w:rsidR="000F5B89" w:rsidRDefault="000F5B89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Диагностическая работа</w:t>
      </w:r>
    </w:p>
    <w:p w14:paraId="31602063" w14:textId="389D8EBA" w:rsidR="000F5B89" w:rsidRPr="002B63CD" w:rsidRDefault="000F5B89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14:paraId="6DFE3C3B" w14:textId="13E39EB9" w:rsidR="007309F8" w:rsidRPr="002B63CD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63CD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NormalTable0"/>
        <w:tblW w:w="5145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16"/>
      </w:tblGrid>
      <w:tr w:rsidR="002B63CD" w:rsidRPr="002B63CD" w14:paraId="7FD10A5E" w14:textId="77777777" w:rsidTr="008B01C7">
        <w:trPr>
          <w:trHeight w:val="275"/>
        </w:trPr>
        <w:tc>
          <w:tcPr>
            <w:tcW w:w="5000" w:type="pct"/>
          </w:tcPr>
          <w:p w14:paraId="6D01F997" w14:textId="252BE391" w:rsidR="002B63CD" w:rsidRPr="002B63CD" w:rsidRDefault="002B63CD" w:rsidP="008B01C7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ЗАДАНИЕ 1.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 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МФГ_ФН_9_023_01_А10</w:t>
            </w:r>
          </w:p>
        </w:tc>
      </w:tr>
      <w:tr w:rsidR="002B63CD" w:rsidRPr="002B63CD" w14:paraId="2150D1EE" w14:textId="77777777" w:rsidTr="008B01C7">
        <w:trPr>
          <w:trHeight w:val="2629"/>
        </w:trPr>
        <w:tc>
          <w:tcPr>
            <w:tcW w:w="5000" w:type="pct"/>
          </w:tcPr>
          <w:p w14:paraId="1187A360" w14:textId="77777777" w:rsidR="002B63CD" w:rsidRPr="002B63CD" w:rsidRDefault="002B63CD" w:rsidP="008B01C7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1B934AA8" w14:textId="77777777" w:rsidR="002B63CD" w:rsidRPr="002B63CD" w:rsidRDefault="002B63CD" w:rsidP="002B63C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7CA3CC05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обоснование выбора (решения)</w:t>
            </w:r>
          </w:p>
          <w:p w14:paraId="32D6D67A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76EEC721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высокий</w:t>
            </w:r>
          </w:p>
          <w:p w14:paraId="415A41C3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развернутым ответом</w:t>
            </w:r>
          </w:p>
          <w:p w14:paraId="3E99AA96" w14:textId="77777777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left="822" w:right="97" w:hanging="3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обосновать финансовую целесообразность покупки в кредит, а не на собственные средства</w:t>
            </w:r>
          </w:p>
          <w:p w14:paraId="283200AE" w14:textId="20E3C2E8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1 </w:t>
            </w:r>
          </w:p>
        </w:tc>
      </w:tr>
      <w:tr w:rsidR="002B63CD" w:rsidRPr="002B63CD" w14:paraId="5F7D2CE6" w14:textId="77777777" w:rsidTr="008B01C7">
        <w:trPr>
          <w:trHeight w:val="4707"/>
        </w:trPr>
        <w:tc>
          <w:tcPr>
            <w:tcW w:w="5000" w:type="pct"/>
          </w:tcPr>
          <w:p w14:paraId="34924C36" w14:textId="77777777" w:rsidR="002B63CD" w:rsidRPr="002B63CD" w:rsidRDefault="002B63CD" w:rsidP="008B01C7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83"/>
              <w:gridCol w:w="8013"/>
            </w:tblGrid>
            <w:tr w:rsidR="002B63CD" w:rsidRPr="002B63CD" w14:paraId="637585E2" w14:textId="77777777" w:rsidTr="00EF2B3D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6B8288A9" w14:textId="77777777" w:rsidR="002B63CD" w:rsidRPr="002B63CD" w:rsidRDefault="002B63CD" w:rsidP="008B01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09C19B75" w14:textId="77777777" w:rsidR="002B63CD" w:rsidRPr="002B63CD" w:rsidRDefault="002B63CD" w:rsidP="008B01C7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6091269E" w14:textId="77777777" w:rsidTr="00EF2B3D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9E19A7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4ADA63" w14:textId="4854C80D" w:rsidR="002B63CD" w:rsidRPr="002B63CD" w:rsidRDefault="002B63CD" w:rsidP="008B01C7">
                  <w:pPr>
                    <w:ind w:left="145" w:right="138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Дан один из следующих </w:t>
                  </w:r>
                  <w:r w:rsidR="00E5391A"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ответов</w:t>
                  </w:r>
                  <w:r w:rsidR="00E5391A" w:rsidRPr="00E5391A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(в формулировках, отражающих смысл):</w:t>
                  </w:r>
                </w:p>
                <w:p w14:paraId="0CA8BCB8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Грузовик необходим отцу для работы, семье просто не с чего будет накопить эту сумму.</w:t>
                  </w:r>
                </w:p>
                <w:p w14:paraId="405C8D87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Всё это время папа будет без работы, много средств будет уходить на починку старого грузовика, семья вряд ли сможет накопить.</w:t>
                  </w:r>
                </w:p>
                <w:p w14:paraId="39AE44BB" w14:textId="76FAEDBC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Папа будет работать на новом грузовике, и деньги, которые он заплатит за кредит, будут, возможно, меньше, чем его убытки от простоя старого грузовика и т.</w:t>
                  </w:r>
                  <w:r w:rsidR="006F1AE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д.</w:t>
                  </w:r>
                </w:p>
                <w:p w14:paraId="6D8F9C89" w14:textId="50A304A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В</w:t>
                  </w:r>
                  <w:r w:rsidRPr="002B63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ыплатить кредит и процент по нему рациональнее: но если авто подорожает, то не нужно будет переплачивать разницу</w:t>
                  </w:r>
                </w:p>
                <w:p w14:paraId="39753579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B63CD" w:rsidRPr="002B63CD" w14:paraId="54E1B18E" w14:textId="77777777" w:rsidTr="00EF2B3D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835610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897569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неверный ответ.</w:t>
                  </w:r>
                </w:p>
                <w:p w14:paraId="0C6A0F92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5BE40005" w14:textId="77777777" w:rsidR="002B63CD" w:rsidRPr="002B63CD" w:rsidRDefault="002B63CD" w:rsidP="008B01C7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71658A72" w14:textId="77777777" w:rsidR="002B63CD" w:rsidRPr="002B63CD" w:rsidRDefault="002B63CD" w:rsidP="008B01C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1E4CDD40" w14:textId="71A783AA" w:rsidR="002B63CD" w:rsidRPr="002B63CD" w:rsidRDefault="002B63CD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5"/>
      </w:tblGrid>
      <w:tr w:rsidR="002B63CD" w:rsidRPr="002B63CD" w14:paraId="245F5BCE" w14:textId="77777777" w:rsidTr="002C028A">
        <w:trPr>
          <w:trHeight w:val="275"/>
        </w:trPr>
        <w:tc>
          <w:tcPr>
            <w:tcW w:w="5000" w:type="pct"/>
          </w:tcPr>
          <w:p w14:paraId="6897D8A7" w14:textId="59B7C6F1" w:rsidR="002B63CD" w:rsidRPr="002B63CD" w:rsidRDefault="002B63CD" w:rsidP="008B01C7">
            <w:pPr>
              <w:pageBreakBefore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ЗАДАНИЕ 2.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(2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МФГ_ФН_9_023_02_А10</w:t>
            </w:r>
          </w:p>
        </w:tc>
      </w:tr>
      <w:tr w:rsidR="002B63CD" w:rsidRPr="002B63CD" w14:paraId="532E8118" w14:textId="77777777" w:rsidTr="00115463">
        <w:trPr>
          <w:trHeight w:val="2403"/>
        </w:trPr>
        <w:tc>
          <w:tcPr>
            <w:tcW w:w="5000" w:type="pct"/>
          </w:tcPr>
          <w:p w14:paraId="7951BF34" w14:textId="77777777" w:rsidR="002B63CD" w:rsidRPr="002B63CD" w:rsidRDefault="002B63CD" w:rsidP="008B01C7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50213822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25734F23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выявление финансовой информации</w:t>
            </w:r>
          </w:p>
          <w:p w14:paraId="53AFC2F0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18D64722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низкий</w:t>
            </w:r>
          </w:p>
          <w:p w14:paraId="6F73A3F0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выбором одного верного ответа</w:t>
            </w:r>
          </w:p>
          <w:p w14:paraId="42651E0E" w14:textId="77777777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left="822" w:right="97" w:hanging="3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определить отличие кредита от лизинга</w:t>
            </w:r>
          </w:p>
          <w:p w14:paraId="3C3EE045" w14:textId="003C35AC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1 </w:t>
            </w:r>
          </w:p>
        </w:tc>
      </w:tr>
      <w:tr w:rsidR="002B63CD" w:rsidRPr="002B63CD" w14:paraId="43B2FA76" w14:textId="77777777" w:rsidTr="002C028A">
        <w:trPr>
          <w:trHeight w:val="2171"/>
        </w:trPr>
        <w:tc>
          <w:tcPr>
            <w:tcW w:w="5000" w:type="pct"/>
          </w:tcPr>
          <w:p w14:paraId="3A1B613E" w14:textId="77777777" w:rsidR="002B63CD" w:rsidRPr="002B63CD" w:rsidRDefault="002B63CD" w:rsidP="008B01C7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39"/>
              <w:gridCol w:w="7786"/>
            </w:tblGrid>
            <w:tr w:rsidR="002B63CD" w:rsidRPr="002B63CD" w14:paraId="20147140" w14:textId="77777777" w:rsidTr="00A24F3D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476E541A" w14:textId="77777777" w:rsidR="002B63CD" w:rsidRPr="002B63CD" w:rsidRDefault="002B63CD" w:rsidP="008B01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6E9D3558" w14:textId="77777777" w:rsidR="002B63CD" w:rsidRPr="002B63CD" w:rsidRDefault="002B63CD" w:rsidP="008B01C7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498E21A9" w14:textId="77777777" w:rsidTr="00A24F3D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B495687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894E4F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ответ 3 (Кредит в отличии от лизинга не сдаёт автомобили в аренду с правом выкупа, а предоставляет деньги на его покупку).</w:t>
                  </w:r>
                </w:p>
              </w:tc>
            </w:tr>
            <w:tr w:rsidR="002B63CD" w:rsidRPr="002B63CD" w14:paraId="0D5540A9" w14:textId="77777777" w:rsidTr="00A24F3D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CAE3EFC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B34DA5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неверный ответ.</w:t>
                  </w:r>
                </w:p>
                <w:p w14:paraId="40B695C6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379C96E2" w14:textId="77777777" w:rsidR="002B63CD" w:rsidRPr="002B63CD" w:rsidRDefault="002B63CD" w:rsidP="008B01C7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1A9E3DBB" w14:textId="77777777" w:rsidR="002B63CD" w:rsidRPr="002B63CD" w:rsidRDefault="002B63CD" w:rsidP="008B01C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4273063F" w14:textId="236B3396" w:rsidR="002B63CD" w:rsidRPr="002B63CD" w:rsidRDefault="002B63CD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NormalTable0"/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6"/>
      </w:tblGrid>
      <w:tr w:rsidR="002B63CD" w:rsidRPr="002B63CD" w14:paraId="31148EA7" w14:textId="77777777" w:rsidTr="00A24F3D">
        <w:trPr>
          <w:trHeight w:val="275"/>
        </w:trPr>
        <w:tc>
          <w:tcPr>
            <w:tcW w:w="5000" w:type="pct"/>
          </w:tcPr>
          <w:p w14:paraId="53D86E84" w14:textId="23CA8FB2" w:rsidR="002B63CD" w:rsidRPr="002B63CD" w:rsidRDefault="00A778F6" w:rsidP="00C5026A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ЗАДАНИЕ 3.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(3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B63CD"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МФГ_ФН_9_023_03_А10</w:t>
            </w:r>
          </w:p>
        </w:tc>
      </w:tr>
      <w:tr w:rsidR="002B63CD" w:rsidRPr="002B63CD" w14:paraId="61DCF7B0" w14:textId="77777777" w:rsidTr="00A24F3D">
        <w:trPr>
          <w:trHeight w:val="2629"/>
        </w:trPr>
        <w:tc>
          <w:tcPr>
            <w:tcW w:w="5000" w:type="pct"/>
          </w:tcPr>
          <w:p w14:paraId="7CB16831" w14:textId="77777777" w:rsidR="002B63CD" w:rsidRPr="002B63CD" w:rsidRDefault="002B63CD" w:rsidP="00C5026A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3CF7239A" w14:textId="77777777" w:rsidR="002B63CD" w:rsidRPr="002B63CD" w:rsidRDefault="002B63CD" w:rsidP="00C5026A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701D91E6" w14:textId="77777777" w:rsidR="002B63CD" w:rsidRPr="002B63CD" w:rsidRDefault="002B63CD" w:rsidP="00C5026A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анализ информации в финансовом контексте</w:t>
            </w:r>
          </w:p>
          <w:p w14:paraId="39732548" w14:textId="77777777" w:rsidR="002B63CD" w:rsidRPr="002B63CD" w:rsidRDefault="002B63CD" w:rsidP="00C5026A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116A1765" w14:textId="77777777" w:rsidR="002B63CD" w:rsidRPr="002B63CD" w:rsidRDefault="002B63CD" w:rsidP="00C5026A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средний</w:t>
            </w:r>
          </w:p>
          <w:p w14:paraId="2E10482C" w14:textId="77777777" w:rsidR="002B63CD" w:rsidRPr="002B63CD" w:rsidRDefault="002B63CD" w:rsidP="00C5026A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задание с выбором ответа и объяснением</w:t>
            </w:r>
          </w:p>
          <w:p w14:paraId="41AD8897" w14:textId="77777777" w:rsidR="002B63CD" w:rsidRPr="002B63CD" w:rsidRDefault="002B63CD" w:rsidP="00C5026A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left="822" w:right="97" w:hanging="3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обосновать выбор заключения договора лизинга на 2 года или на 5 лет</w:t>
            </w:r>
          </w:p>
          <w:p w14:paraId="395DE312" w14:textId="32263E99" w:rsidR="002B63CD" w:rsidRPr="002B63CD" w:rsidRDefault="002B63CD" w:rsidP="00C5026A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1 </w:t>
            </w:r>
          </w:p>
        </w:tc>
      </w:tr>
      <w:tr w:rsidR="002B63CD" w:rsidRPr="002B63CD" w14:paraId="57DD0AD2" w14:textId="77777777" w:rsidTr="00A24F3D">
        <w:trPr>
          <w:trHeight w:val="4504"/>
        </w:trPr>
        <w:tc>
          <w:tcPr>
            <w:tcW w:w="5000" w:type="pct"/>
          </w:tcPr>
          <w:p w14:paraId="75170615" w14:textId="77777777" w:rsidR="002B63CD" w:rsidRPr="002B63CD" w:rsidRDefault="002B63CD" w:rsidP="00C5026A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39"/>
              <w:gridCol w:w="7787"/>
            </w:tblGrid>
            <w:tr w:rsidR="002B63CD" w:rsidRPr="002B63CD" w14:paraId="1CBFBA33" w14:textId="77777777" w:rsidTr="00A24F3D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0F514A18" w14:textId="77777777" w:rsidR="002B63CD" w:rsidRPr="002B63CD" w:rsidRDefault="002B63CD" w:rsidP="00C5026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3C9434F0" w14:textId="77777777" w:rsidR="002B63CD" w:rsidRPr="002B63CD" w:rsidRDefault="002B63CD" w:rsidP="00C5026A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23A33A2D" w14:textId="77777777" w:rsidTr="00A24F3D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56F64C" w14:textId="77777777" w:rsidR="002B63CD" w:rsidRPr="002B63CD" w:rsidRDefault="002B63CD" w:rsidP="00C5026A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3364D3" w14:textId="77777777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Выбран ответ «Лизинг на 2 года».</w:t>
                  </w:r>
                </w:p>
                <w:p w14:paraId="17AFDABC" w14:textId="77777777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Дано пояснение, например: </w:t>
                  </w:r>
                </w:p>
                <w:p w14:paraId="50670DE0" w14:textId="77777777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-общая сумма платежа составит 868 248 рублей, что меньше суммы пятилетнего договора;</w:t>
                  </w:r>
                </w:p>
                <w:p w14:paraId="1C8C3154" w14:textId="2239041C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-пока машина в лизинге предоставляется ряд услуг (топливные программы, замена сломавшегося автомобиля и т.</w:t>
                  </w:r>
                  <w:r w:rsidR="00C6253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д.), и это может быть выгодно.</w:t>
                  </w:r>
                </w:p>
                <w:p w14:paraId="494D2D05" w14:textId="77777777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ИЛИ </w:t>
                  </w:r>
                </w:p>
                <w:p w14:paraId="30C4F9ED" w14:textId="77777777" w:rsidR="002B63CD" w:rsidRPr="002B63CD" w:rsidRDefault="002B63CD" w:rsidP="00C5026A">
                  <w:pPr>
                    <w:ind w:left="176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Выбран ответ «Лизинг на 5 лет».</w:t>
                  </w:r>
                </w:p>
                <w:p w14:paraId="0FB4BC29" w14:textId="77777777" w:rsidR="002B63CD" w:rsidRPr="002B63CD" w:rsidRDefault="002B63CD" w:rsidP="00C5026A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Дано пояснение: сумма ежемесячных платежей существенно меньше и составляет 19 174 рубля, а не 36 177, что, возможно, больше подходит для семьи.</w:t>
                  </w:r>
                </w:p>
              </w:tc>
            </w:tr>
            <w:tr w:rsidR="002B63CD" w:rsidRPr="002B63CD" w14:paraId="4DEA72BA" w14:textId="77777777" w:rsidTr="00A24F3D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FB9C8D" w14:textId="77777777" w:rsidR="002B63CD" w:rsidRPr="002B63CD" w:rsidRDefault="002B63CD" w:rsidP="00C5026A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B19CA6" w14:textId="77777777" w:rsidR="002B63CD" w:rsidRPr="002B63CD" w:rsidRDefault="002B63CD" w:rsidP="00C5026A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Выбран ответ, но объяснение не дано.</w:t>
                  </w:r>
                </w:p>
                <w:p w14:paraId="2AD35476" w14:textId="77777777" w:rsidR="002B63CD" w:rsidRPr="002B63CD" w:rsidRDefault="002B63CD" w:rsidP="00C5026A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085C09A3" w14:textId="77777777" w:rsidR="002B63CD" w:rsidRPr="002B63CD" w:rsidRDefault="002B63CD" w:rsidP="00C5026A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36403279" w14:textId="77777777" w:rsidR="002B63CD" w:rsidRPr="002B63CD" w:rsidRDefault="002B63CD" w:rsidP="00C5026A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62A6D8DB" w14:textId="0D9A96A0" w:rsidR="002B63CD" w:rsidRPr="002B63CD" w:rsidRDefault="002B63CD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5"/>
      </w:tblGrid>
      <w:tr w:rsidR="002B63CD" w:rsidRPr="002B63CD" w14:paraId="63806AF7" w14:textId="77777777" w:rsidTr="009D6A79">
        <w:trPr>
          <w:trHeight w:val="275"/>
        </w:trPr>
        <w:tc>
          <w:tcPr>
            <w:tcW w:w="5000" w:type="pct"/>
          </w:tcPr>
          <w:p w14:paraId="0632BCC4" w14:textId="5D91FE81" w:rsidR="002B63CD" w:rsidRPr="002B63CD" w:rsidRDefault="002C028A" w:rsidP="008B01C7">
            <w:pPr>
              <w:pageBreakBefore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ЗАДАНИЕ 4.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(4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B63CD"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МФГ_ФН_9_023_04_А10</w:t>
            </w:r>
          </w:p>
        </w:tc>
      </w:tr>
      <w:tr w:rsidR="002B63CD" w:rsidRPr="002B63CD" w14:paraId="46CCDDAE" w14:textId="77777777" w:rsidTr="009D6A79">
        <w:trPr>
          <w:trHeight w:val="2629"/>
        </w:trPr>
        <w:tc>
          <w:tcPr>
            <w:tcW w:w="5000" w:type="pct"/>
          </w:tcPr>
          <w:p w14:paraId="509475AC" w14:textId="77777777" w:rsidR="002B63CD" w:rsidRPr="002B63CD" w:rsidRDefault="002B63CD" w:rsidP="008B01C7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6A732F8F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5FF46640" w14:textId="77777777" w:rsidR="002B63CD" w:rsidRPr="002B63CD" w:rsidRDefault="002B63CD" w:rsidP="002B63C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применение финансовых знаний и понимания</w:t>
            </w:r>
          </w:p>
          <w:p w14:paraId="3E039545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2A8240C0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высокий</w:t>
            </w:r>
          </w:p>
          <w:p w14:paraId="61FAC091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выбором одного верного ответа</w:t>
            </w:r>
          </w:p>
          <w:p w14:paraId="6BBA6B11" w14:textId="77777777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определить сумму расходов семьи в случае приобретения автомобиля в автокредит сроком на 5 лет</w:t>
            </w:r>
          </w:p>
          <w:p w14:paraId="69AA56B2" w14:textId="69B7257E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1 </w:t>
            </w:r>
          </w:p>
        </w:tc>
      </w:tr>
      <w:tr w:rsidR="002B63CD" w:rsidRPr="002B63CD" w14:paraId="1821A6A2" w14:textId="77777777" w:rsidTr="009D6A79">
        <w:trPr>
          <w:trHeight w:val="2381"/>
        </w:trPr>
        <w:tc>
          <w:tcPr>
            <w:tcW w:w="5000" w:type="pct"/>
          </w:tcPr>
          <w:p w14:paraId="3C612F15" w14:textId="77777777" w:rsidR="002B63CD" w:rsidRPr="002B63CD" w:rsidRDefault="002B63CD" w:rsidP="008B01C7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39"/>
              <w:gridCol w:w="7786"/>
            </w:tblGrid>
            <w:tr w:rsidR="002B63CD" w:rsidRPr="002B63CD" w14:paraId="6C4B4EFF" w14:textId="77777777" w:rsidTr="00A24F3D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77580E6B" w14:textId="77777777" w:rsidR="002B63CD" w:rsidRPr="002B63CD" w:rsidRDefault="002B63CD" w:rsidP="008B01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082E1E41" w14:textId="77777777" w:rsidR="002B63CD" w:rsidRPr="002B63CD" w:rsidRDefault="002B63CD" w:rsidP="008B01C7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4778D0E4" w14:textId="77777777" w:rsidTr="00A24F3D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226CFF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BC3CE4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Выбран ответ 2 (999 177 + 150 000 + 200 000 = 1 349 177).</w:t>
                  </w:r>
                </w:p>
              </w:tc>
            </w:tr>
            <w:tr w:rsidR="002B63CD" w:rsidRPr="002B63CD" w14:paraId="5B9D0BFC" w14:textId="77777777" w:rsidTr="00A24F3D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F2A169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26DFCE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неверный ответ.</w:t>
                  </w:r>
                </w:p>
                <w:p w14:paraId="2964D78D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1CAE0907" w14:textId="77777777" w:rsidR="002B63CD" w:rsidRPr="002B63CD" w:rsidRDefault="002B63CD" w:rsidP="008B01C7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32E1B676" w14:textId="77777777" w:rsidR="002B63CD" w:rsidRPr="002B63CD" w:rsidRDefault="002B63CD" w:rsidP="008B01C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18EFEF2B" w14:textId="77777777" w:rsidR="009D6A79" w:rsidRDefault="009D6A7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5"/>
      </w:tblGrid>
      <w:tr w:rsidR="002B63CD" w:rsidRPr="002B63CD" w14:paraId="0EAC090C" w14:textId="77777777" w:rsidTr="000852DB">
        <w:trPr>
          <w:trHeight w:val="275"/>
        </w:trPr>
        <w:tc>
          <w:tcPr>
            <w:tcW w:w="5000" w:type="pct"/>
          </w:tcPr>
          <w:p w14:paraId="23A8680A" w14:textId="1B15594D" w:rsidR="002B63CD" w:rsidRPr="002B63CD" w:rsidRDefault="009D6A79" w:rsidP="008B01C7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ЗАДАНИЕ 5.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(5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B63CD"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МФГ_ФН_9_023_05_А10</w:t>
            </w:r>
          </w:p>
        </w:tc>
      </w:tr>
      <w:tr w:rsidR="002B63CD" w:rsidRPr="002B63CD" w14:paraId="592BE1ED" w14:textId="77777777" w:rsidTr="000852DB">
        <w:trPr>
          <w:trHeight w:val="2629"/>
        </w:trPr>
        <w:tc>
          <w:tcPr>
            <w:tcW w:w="5000" w:type="pct"/>
          </w:tcPr>
          <w:p w14:paraId="78E3DAC9" w14:textId="77777777" w:rsidR="002B63CD" w:rsidRPr="002B63CD" w:rsidRDefault="002B63CD" w:rsidP="008B01C7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584D5185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293D48F0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оценка финансовой проблемы</w:t>
            </w:r>
          </w:p>
          <w:p w14:paraId="2F23EF10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1097046B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высокий</w:t>
            </w:r>
          </w:p>
          <w:p w14:paraId="0C913AEA" w14:textId="77777777" w:rsidR="002B63CD" w:rsidRPr="002B63CD" w:rsidRDefault="002B63CD" w:rsidP="002B63C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установление соответствия (две группы объектов)</w:t>
            </w:r>
          </w:p>
          <w:p w14:paraId="3A8DE5C5" w14:textId="77777777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определить преимущества кредита и лизинга.</w:t>
            </w:r>
          </w:p>
          <w:p w14:paraId="70B48A55" w14:textId="666716BE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2 </w:t>
            </w:r>
          </w:p>
        </w:tc>
      </w:tr>
      <w:tr w:rsidR="002B63CD" w:rsidRPr="002B63CD" w14:paraId="4689A6D5" w14:textId="77777777" w:rsidTr="00256C92">
        <w:trPr>
          <w:trHeight w:val="6281"/>
        </w:trPr>
        <w:tc>
          <w:tcPr>
            <w:tcW w:w="5000" w:type="pct"/>
          </w:tcPr>
          <w:p w14:paraId="03873577" w14:textId="77777777" w:rsidR="002B63CD" w:rsidRPr="002B63CD" w:rsidRDefault="002B63CD" w:rsidP="008B01C7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39"/>
              <w:gridCol w:w="7786"/>
            </w:tblGrid>
            <w:tr w:rsidR="002B63CD" w:rsidRPr="002B63CD" w14:paraId="78332A24" w14:textId="77777777" w:rsidTr="000852DB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751ACD13" w14:textId="77777777" w:rsidR="002B63CD" w:rsidRPr="002B63CD" w:rsidRDefault="002B63CD" w:rsidP="008B01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203A509C" w14:textId="77777777" w:rsidR="002B63CD" w:rsidRPr="002B63CD" w:rsidRDefault="002B63CD" w:rsidP="008B01C7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18D236A7" w14:textId="77777777" w:rsidTr="00254064">
              <w:trPr>
                <w:trHeight w:val="3739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E48D21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>2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07141D" w14:textId="77777777" w:rsidR="002B63CD" w:rsidRPr="002B63CD" w:rsidRDefault="002B63CD" w:rsidP="008B01C7">
                  <w:pPr>
                    <w:ind w:left="152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Выбраны все верные позиции.</w:t>
                  </w:r>
                </w:p>
                <w:tbl>
                  <w:tblPr>
                    <w:tblStyle w:val="a5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545"/>
                    <w:gridCol w:w="2689"/>
                  </w:tblGrid>
                  <w:tr w:rsidR="002B63CD" w:rsidRPr="002B63CD" w14:paraId="11A1DD1C" w14:textId="77777777" w:rsidTr="008B01C7">
                    <w:trPr>
                      <w:jc w:val="center"/>
                    </w:trPr>
                    <w:tc>
                      <w:tcPr>
                        <w:tcW w:w="4545" w:type="dxa"/>
                        <w:vAlign w:val="center"/>
                      </w:tcPr>
                      <w:p w14:paraId="3E9B704E" w14:textId="77777777" w:rsidR="002B63CD" w:rsidRPr="002B63CD" w:rsidRDefault="002B63CD" w:rsidP="008B01C7">
                        <w:pPr>
                          <w:widowControl w:val="0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Характеристики</w:t>
                        </w:r>
                      </w:p>
                    </w:tc>
                    <w:tc>
                      <w:tcPr>
                        <w:tcW w:w="2689" w:type="dxa"/>
                        <w:vAlign w:val="center"/>
                      </w:tcPr>
                      <w:p w14:paraId="6C303D05" w14:textId="77777777" w:rsidR="002B63CD" w:rsidRPr="002B63CD" w:rsidRDefault="002B63CD" w:rsidP="008B01C7">
                        <w:pPr>
                          <w:widowControl w:val="0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Это преимущество кредита или лизинга?</w:t>
                        </w:r>
                      </w:p>
                    </w:tc>
                  </w:tr>
                  <w:tr w:rsidR="002B63CD" w:rsidRPr="002B63CD" w14:paraId="6B1BE075" w14:textId="77777777" w:rsidTr="008B01C7">
                    <w:trPr>
                      <w:jc w:val="center"/>
                    </w:trPr>
                    <w:tc>
                      <w:tcPr>
                        <w:tcW w:w="4545" w:type="dxa"/>
                      </w:tcPr>
                      <w:p w14:paraId="09AC2B0E" w14:textId="77777777" w:rsidR="002B63CD" w:rsidRPr="002B63CD" w:rsidRDefault="002B63CD" w:rsidP="008B01C7">
                        <w:pPr>
                          <w:widowControl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 требуется внесение денежного залога, так как залогом служит приобретённый автомобиль.</w:t>
                        </w:r>
                      </w:p>
                    </w:tc>
                    <w:tc>
                      <w:tcPr>
                        <w:tcW w:w="2689" w:type="dxa"/>
                      </w:tcPr>
                      <w:p w14:paraId="2CFC6E30" w14:textId="77777777" w:rsidR="002B63CD" w:rsidRPr="002B63CD" w:rsidRDefault="002B63CD" w:rsidP="008B01C7">
                        <w:pPr>
                          <w:widowControl w:val="0"/>
                          <w:jc w:val="both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Преимущество кредита</w:t>
                        </w:r>
                      </w:p>
                    </w:tc>
                  </w:tr>
                  <w:tr w:rsidR="002B63CD" w:rsidRPr="002B63CD" w14:paraId="0BAC812E" w14:textId="77777777" w:rsidTr="008B01C7">
                    <w:trPr>
                      <w:jc w:val="center"/>
                    </w:trPr>
                    <w:tc>
                      <w:tcPr>
                        <w:tcW w:w="4545" w:type="dxa"/>
                      </w:tcPr>
                      <w:p w14:paraId="277ECB1D" w14:textId="77777777" w:rsidR="002B63CD" w:rsidRPr="002B63CD" w:rsidRDefault="002B63CD" w:rsidP="008B01C7">
                        <w:pPr>
                          <w:widowControl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Возможна замена грузового автомобиля в случае поломки.</w:t>
                        </w:r>
                      </w:p>
                    </w:tc>
                    <w:tc>
                      <w:tcPr>
                        <w:tcW w:w="2689" w:type="dxa"/>
                      </w:tcPr>
                      <w:p w14:paraId="4642CC82" w14:textId="77777777" w:rsidR="002B63CD" w:rsidRPr="002B63CD" w:rsidRDefault="002B63CD" w:rsidP="008B01C7">
                        <w:pPr>
                          <w:widowControl w:val="0"/>
                          <w:jc w:val="both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Преимущество лизинга</w:t>
                        </w:r>
                      </w:p>
                    </w:tc>
                  </w:tr>
                  <w:tr w:rsidR="002B63CD" w:rsidRPr="002B63CD" w14:paraId="0AFB1488" w14:textId="77777777" w:rsidTr="008B01C7">
                    <w:trPr>
                      <w:jc w:val="center"/>
                    </w:trPr>
                    <w:tc>
                      <w:tcPr>
                        <w:tcW w:w="4545" w:type="dxa"/>
                      </w:tcPr>
                      <w:p w14:paraId="73E46F0A" w14:textId="77777777" w:rsidR="002B63CD" w:rsidRPr="002B63CD" w:rsidRDefault="002B63CD" w:rsidP="008B01C7">
                        <w:pPr>
                          <w:widowControl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Возможность уплаты транспортного налога компанией, предоставившей автомобиль.</w:t>
                        </w:r>
                      </w:p>
                    </w:tc>
                    <w:tc>
                      <w:tcPr>
                        <w:tcW w:w="2689" w:type="dxa"/>
                      </w:tcPr>
                      <w:p w14:paraId="1D84CEB7" w14:textId="77777777" w:rsidR="002B63CD" w:rsidRPr="002B63CD" w:rsidRDefault="002B63CD" w:rsidP="008B01C7">
                        <w:pPr>
                          <w:widowControl w:val="0"/>
                          <w:jc w:val="both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Преимущество лизинга</w:t>
                        </w:r>
                      </w:p>
                    </w:tc>
                  </w:tr>
                  <w:tr w:rsidR="002B63CD" w:rsidRPr="002B63CD" w14:paraId="13CA441E" w14:textId="77777777" w:rsidTr="008B01C7">
                    <w:trPr>
                      <w:jc w:val="center"/>
                    </w:trPr>
                    <w:tc>
                      <w:tcPr>
                        <w:tcW w:w="4545" w:type="dxa"/>
                      </w:tcPr>
                      <w:p w14:paraId="5D4F54E9" w14:textId="77777777" w:rsidR="002B63CD" w:rsidRPr="002B63CD" w:rsidRDefault="002B63CD" w:rsidP="008B01C7">
                        <w:pPr>
                          <w:widowControl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Возможность перерасчёта процентов в случае досрочного возврата долга.</w:t>
                        </w:r>
                      </w:p>
                    </w:tc>
                    <w:tc>
                      <w:tcPr>
                        <w:tcW w:w="2689" w:type="dxa"/>
                      </w:tcPr>
                      <w:p w14:paraId="47794EA1" w14:textId="77777777" w:rsidR="002B63CD" w:rsidRPr="002B63CD" w:rsidRDefault="002B63CD" w:rsidP="008B01C7">
                        <w:pPr>
                          <w:widowControl w:val="0"/>
                          <w:jc w:val="both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B63C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Преимущество кредита</w:t>
                        </w:r>
                      </w:p>
                    </w:tc>
                  </w:tr>
                </w:tbl>
                <w:p w14:paraId="51A3ED44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B63CD" w:rsidRPr="002B63CD" w14:paraId="16A16906" w14:textId="77777777" w:rsidTr="000852DB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3875C30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E88E22" w14:textId="77777777" w:rsidR="002B63CD" w:rsidRPr="002B63CD" w:rsidRDefault="002B63CD" w:rsidP="008B01C7">
                  <w:pPr>
                    <w:ind w:left="145" w:right="138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Допущена 1 ошибка.</w:t>
                  </w:r>
                </w:p>
              </w:tc>
            </w:tr>
            <w:tr w:rsidR="002B63CD" w:rsidRPr="002B63CD" w14:paraId="063E786B" w14:textId="77777777" w:rsidTr="000852DB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46C746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5795D5" w14:textId="77777777" w:rsidR="002B63CD" w:rsidRPr="002B63CD" w:rsidRDefault="002B63CD" w:rsidP="008B01C7">
                  <w:pPr>
                    <w:ind w:left="152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Допущено 2 и более ошибок.</w:t>
                  </w:r>
                </w:p>
                <w:p w14:paraId="2A1BD835" w14:textId="77777777" w:rsidR="002B63CD" w:rsidRPr="002B63CD" w:rsidRDefault="002B63CD" w:rsidP="008B01C7">
                  <w:pPr>
                    <w:ind w:left="152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09423C34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неверный ответ.</w:t>
                  </w:r>
                </w:p>
                <w:p w14:paraId="4D0C4D4A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6BFDE4C6" w14:textId="77777777" w:rsidR="002B63CD" w:rsidRPr="002B63CD" w:rsidRDefault="002B63CD" w:rsidP="008B01C7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259E5759" w14:textId="77777777" w:rsidR="002B63CD" w:rsidRPr="002B63CD" w:rsidRDefault="002B63CD" w:rsidP="008B01C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7C19BBDE" w14:textId="56879026" w:rsidR="002B63CD" w:rsidRPr="002B63CD" w:rsidRDefault="002B63CD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5"/>
      </w:tblGrid>
      <w:tr w:rsidR="002B63CD" w:rsidRPr="002B63CD" w14:paraId="25DEFD20" w14:textId="77777777" w:rsidTr="00725F3D">
        <w:trPr>
          <w:trHeight w:val="275"/>
        </w:trPr>
        <w:tc>
          <w:tcPr>
            <w:tcW w:w="5000" w:type="pct"/>
          </w:tcPr>
          <w:p w14:paraId="1A7F6F56" w14:textId="64F427F0" w:rsidR="002B63CD" w:rsidRPr="002B63CD" w:rsidRDefault="00725F3D" w:rsidP="008B01C7">
            <w:pPr>
              <w:pageBreakBefore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ЗАДАНИЕ 6. КРЕДИТ ИЛИ ЛИЗИНГ.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(6 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B63CD" w:rsidRPr="002B63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МФГ_ФН_9_023_06_А10</w:t>
            </w:r>
          </w:p>
        </w:tc>
      </w:tr>
      <w:tr w:rsidR="002B63CD" w:rsidRPr="002B63CD" w14:paraId="1B0392A7" w14:textId="77777777" w:rsidTr="00725F3D">
        <w:trPr>
          <w:trHeight w:val="2629"/>
        </w:trPr>
        <w:tc>
          <w:tcPr>
            <w:tcW w:w="5000" w:type="pct"/>
          </w:tcPr>
          <w:p w14:paraId="76A18804" w14:textId="77777777" w:rsidR="002B63CD" w:rsidRPr="002B63CD" w:rsidRDefault="002B63CD" w:rsidP="008B01C7">
            <w:pPr>
              <w:pStyle w:val="TableParagraph"/>
              <w:spacing w:after="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Характеристики задания:</w:t>
            </w:r>
          </w:p>
          <w:p w14:paraId="2DEC0807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Содержательная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кредитование</w:t>
            </w:r>
          </w:p>
          <w:p w14:paraId="52FCB0B6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Компетентностная область оценки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обоснование выбора (решения)</w:t>
            </w:r>
          </w:p>
          <w:p w14:paraId="43140A7D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Контекст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семейный</w:t>
            </w:r>
          </w:p>
          <w:p w14:paraId="72E3251D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Уровень сложности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высокий</w:t>
            </w:r>
          </w:p>
          <w:p w14:paraId="0F13C339" w14:textId="77777777" w:rsidR="002B63CD" w:rsidRPr="002B63CD" w:rsidRDefault="002B63CD" w:rsidP="002B63CD">
            <w:pPr>
              <w:numPr>
                <w:ilvl w:val="0"/>
                <w:numId w:val="3"/>
              </w:numPr>
              <w:ind w:left="822" w:hanging="35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Формат ответа: </w:t>
            </w:r>
            <w:r w:rsidRPr="002B6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развернутым ответом</w:t>
            </w:r>
          </w:p>
          <w:p w14:paraId="04351496" w14:textId="77777777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left="822" w:right="97" w:hanging="3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Объект оценки: 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выбрать вариант приобретения машины в лизинг или в автокредит и обосновать его</w:t>
            </w:r>
          </w:p>
          <w:p w14:paraId="03637EC9" w14:textId="651AA844" w:rsidR="002B63CD" w:rsidRPr="002B63CD" w:rsidRDefault="002B63CD" w:rsidP="002B63CD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Максимальный балл</w:t>
            </w:r>
            <w:r w:rsidRPr="002B63CD">
              <w:rPr>
                <w:rFonts w:ascii="Times New Roman" w:hAnsi="Times New Roman"/>
                <w:sz w:val="24"/>
                <w:szCs w:val="24"/>
                <w:lang w:val="ru-RU"/>
              </w:rPr>
              <w:t>: 1</w:t>
            </w:r>
          </w:p>
        </w:tc>
      </w:tr>
      <w:tr w:rsidR="002B63CD" w:rsidRPr="002B63CD" w14:paraId="509548C7" w14:textId="77777777" w:rsidTr="00D75E66">
        <w:trPr>
          <w:trHeight w:val="6706"/>
        </w:trPr>
        <w:tc>
          <w:tcPr>
            <w:tcW w:w="5000" w:type="pct"/>
          </w:tcPr>
          <w:p w14:paraId="731DDBE5" w14:textId="77777777" w:rsidR="002B63CD" w:rsidRPr="002B63CD" w:rsidRDefault="002B63CD" w:rsidP="008B01C7">
            <w:pPr>
              <w:pStyle w:val="TableParagraph"/>
              <w:spacing w:after="60"/>
              <w:ind w:left="4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63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оценивания:</w:t>
            </w:r>
          </w:p>
          <w:tbl>
            <w:tblPr>
              <w:tblStyle w:val="NormalTable0"/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39"/>
              <w:gridCol w:w="7786"/>
            </w:tblGrid>
            <w:tr w:rsidR="002B63CD" w:rsidRPr="002B63CD" w14:paraId="53002878" w14:textId="77777777" w:rsidTr="00725F3D">
              <w:trPr>
                <w:trHeight w:val="34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5B89C81E" w14:textId="77777777" w:rsidR="002B63CD" w:rsidRPr="002B63CD" w:rsidRDefault="002B63CD" w:rsidP="008B01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Балл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4FCEFE57" w14:textId="77777777" w:rsidR="002B63CD" w:rsidRPr="002B63CD" w:rsidRDefault="002B63CD" w:rsidP="008B01C7">
                  <w:pPr>
                    <w:ind w:left="9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Содержание критерия</w:t>
                  </w:r>
                </w:p>
              </w:tc>
            </w:tr>
            <w:tr w:rsidR="002B63CD" w:rsidRPr="002B63CD" w14:paraId="0A4AA0D5" w14:textId="77777777" w:rsidTr="00725F3D">
              <w:trPr>
                <w:trHeight w:val="458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81D6DC4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2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1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08E0CE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ответ и приведено обоснование</w:t>
                  </w:r>
                </w:p>
                <w:p w14:paraId="6BA50830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Вариант 1. Выбран лизинг </w:t>
                  </w:r>
                </w:p>
                <w:p w14:paraId="353812F9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 качестве аргументов может быть указано, например:</w:t>
                  </w:r>
                </w:p>
                <w:p w14:paraId="433CA5E9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преимущества комплексного обслуживания лизинговой компанией (программы помощи на дорогах, страховки и пр.);</w:t>
                  </w:r>
                </w:p>
                <w:p w14:paraId="08B5B21E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возможность оперативного лизинга без обязательного выкупа машины с невысокими ежемесячными платежами – с возможностью работать на грузовике и приносить доход в семью;</w:t>
                  </w:r>
                </w:p>
                <w:p w14:paraId="3D7ECD8A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так как оплачиваются только ежемесячные лизинговые платежи;</w:t>
                  </w:r>
                </w:p>
                <w:p w14:paraId="449FFA27" w14:textId="30ABBABA" w:rsidR="002B63CD" w:rsidRPr="002B63CD" w:rsidRDefault="00C62535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="002B63CD"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семья может сама регулировать размер ежемесячного платежа, в отличие от кредита;</w:t>
                  </w:r>
                </w:p>
                <w:p w14:paraId="484C8DE6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так как это надежнее – если машина сломается, фирма выдаст другую на замену.</w:t>
                  </w:r>
                </w:p>
                <w:p w14:paraId="3BEC8154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7B2A4602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Вариант 2. Выбран кредит: </w:t>
                  </w:r>
                </w:p>
                <w:p w14:paraId="1FCCBA68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 качестве аргументов может быть указано, например:</w:t>
                  </w:r>
                </w:p>
                <w:p w14:paraId="0C17EF0B" w14:textId="77777777" w:rsidR="002B63CD" w:rsidRPr="002B63CD" w:rsidRDefault="002B63CD" w:rsidP="008B01C7">
                  <w:pPr>
                    <w:ind w:left="137" w:right="14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машина становится твоей собственностью;</w:t>
                  </w:r>
                </w:p>
                <w:p w14:paraId="0D3A2283" w14:textId="77777777" w:rsidR="002B63CD" w:rsidRPr="002B63CD" w:rsidRDefault="002B63CD" w:rsidP="008B01C7">
                  <w:pPr>
                    <w:ind w:left="137" w:right="14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можно погасить кредит досрочно и сэкономить на процентах.</w:t>
                  </w:r>
                </w:p>
              </w:tc>
            </w:tr>
            <w:tr w:rsidR="002B63CD" w:rsidRPr="002B63CD" w14:paraId="3DFF4569" w14:textId="77777777" w:rsidTr="00725F3D">
              <w:trPr>
                <w:trHeight w:val="904"/>
              </w:trPr>
              <w:tc>
                <w:tcPr>
                  <w:tcW w:w="8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C08C96B" w14:textId="77777777" w:rsidR="002B63CD" w:rsidRPr="002B63CD" w:rsidRDefault="002B63CD" w:rsidP="008B01C7">
                  <w:pPr>
                    <w:pStyle w:val="TableParagraph"/>
                    <w:spacing w:line="273" w:lineRule="exact"/>
                    <w:ind w:left="185" w:right="176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</w:pPr>
                  <w:r w:rsidRPr="002B63CD">
                    <w:rPr>
                      <w:rFonts w:ascii="Times New Roman" w:hAnsi="Times New Roman"/>
                      <w:sz w:val="24"/>
                      <w:szCs w:val="24"/>
                      <w:lang w:val="ru-RU" w:eastAsia="en-US"/>
                    </w:rPr>
                    <w:t xml:space="preserve">0 </w:t>
                  </w:r>
                </w:p>
              </w:tc>
              <w:tc>
                <w:tcPr>
                  <w:tcW w:w="41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823F6FF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Дан неверный ответ.</w:t>
                  </w:r>
                </w:p>
                <w:p w14:paraId="06C7687C" w14:textId="77777777" w:rsidR="002B63CD" w:rsidRPr="002B63CD" w:rsidRDefault="002B63CD" w:rsidP="008B01C7">
                  <w:pPr>
                    <w:ind w:left="1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ИЛИ</w:t>
                  </w:r>
                </w:p>
                <w:p w14:paraId="2B001A57" w14:textId="77777777" w:rsidR="002B63CD" w:rsidRPr="002B63CD" w:rsidRDefault="002B63CD" w:rsidP="008B01C7">
                  <w:pPr>
                    <w:pStyle w:val="Default"/>
                    <w:spacing w:line="256" w:lineRule="auto"/>
                    <w:ind w:left="168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63CD">
                    <w:rPr>
                      <w:rFonts w:ascii="Times New Roman" w:hAnsi="Times New Roman" w:cs="Times New Roman"/>
                      <w:lang w:val="ru-RU"/>
                    </w:rPr>
                    <w:t>Ответ отсутствует.</w:t>
                  </w:r>
                </w:p>
              </w:tc>
            </w:tr>
          </w:tbl>
          <w:p w14:paraId="0516A3C4" w14:textId="77777777" w:rsidR="002B63CD" w:rsidRPr="002B63CD" w:rsidRDefault="002B63CD" w:rsidP="008B01C7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4BB75509" w14:textId="77777777" w:rsidR="009F50A3" w:rsidRDefault="009F50A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6"/>
        <w:gridCol w:w="8259"/>
      </w:tblGrid>
      <w:tr w:rsidR="00D9303F" w:rsidRPr="002B63CD" w14:paraId="74397687" w14:textId="77777777" w:rsidTr="009F50A3">
        <w:tc>
          <w:tcPr>
            <w:tcW w:w="9345" w:type="dxa"/>
            <w:gridSpan w:val="2"/>
            <w:shd w:val="clear" w:color="auto" w:fill="F2F2F2" w:themeFill="background1" w:themeFillShade="F2"/>
          </w:tcPr>
          <w:p w14:paraId="21311D30" w14:textId="20CDDC71" w:rsidR="00D9303F" w:rsidRPr="002B63CD" w:rsidRDefault="00D9303F" w:rsidP="002A68B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D75E6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ежегодные налоги. (1 </w:t>
            </w: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МФГ_ФН_9_028_01_А10</w:t>
            </w:r>
          </w:p>
        </w:tc>
      </w:tr>
      <w:tr w:rsidR="00D9303F" w:rsidRPr="002B63CD" w14:paraId="30C67788" w14:textId="77777777" w:rsidTr="009F50A3">
        <w:tc>
          <w:tcPr>
            <w:tcW w:w="9345" w:type="dxa"/>
            <w:gridSpan w:val="2"/>
          </w:tcPr>
          <w:p w14:paraId="5B850CCE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A492D1B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Содержательная область оценки:</w:t>
            </w:r>
            <w:r w:rsidRPr="002B63CD">
              <w:rPr>
                <w:rFonts w:cs="Times New Roman"/>
              </w:rPr>
              <w:t xml:space="preserve"> </w:t>
            </w:r>
            <w:r w:rsidRPr="002B63CD">
              <w:rPr>
                <w:rFonts w:cs="Times New Roman"/>
                <w:bCs/>
              </w:rPr>
              <w:t>личные сбережения и финансовое планирование</w:t>
            </w:r>
            <w:r w:rsidRPr="002B63CD">
              <w:rPr>
                <w:rFonts w:cs="Times New Roman"/>
                <w:b/>
              </w:rPr>
              <w:t xml:space="preserve"> </w:t>
            </w:r>
          </w:p>
          <w:p w14:paraId="0454185D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2B63CD">
              <w:rPr>
                <w:rFonts w:cs="Times New Roman"/>
              </w:rPr>
              <w:t>анализ информации в финансовом контексте</w:t>
            </w:r>
          </w:p>
          <w:p w14:paraId="29375A10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Контекст:</w:t>
            </w:r>
            <w:r w:rsidRPr="002B63CD">
              <w:rPr>
                <w:rFonts w:cs="Times New Roman"/>
              </w:rPr>
              <w:t xml:space="preserve"> общественный</w:t>
            </w:r>
          </w:p>
          <w:p w14:paraId="4B86ED15" w14:textId="3AD6C358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Уровень сложности:</w:t>
            </w:r>
            <w:r w:rsidRPr="002B63CD">
              <w:rPr>
                <w:rFonts w:cs="Times New Roman"/>
                <w:bCs/>
              </w:rPr>
              <w:t xml:space="preserve"> </w:t>
            </w:r>
            <w:r w:rsidRPr="002B63CD">
              <w:rPr>
                <w:rFonts w:cs="Times New Roman"/>
              </w:rPr>
              <w:t>низкий</w:t>
            </w:r>
          </w:p>
          <w:p w14:paraId="12420D3B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Формат ответа:</w:t>
            </w:r>
            <w:r w:rsidRPr="002B63CD">
              <w:rPr>
                <w:rFonts w:cs="Times New Roman"/>
              </w:rPr>
              <w:t xml:space="preserve"> задание на установление соответствия (несколько групп объектов</w:t>
            </w:r>
            <w:r w:rsidRPr="002B63CD">
              <w:rPr>
                <w:rFonts w:cs="Times New Roman"/>
                <w:i/>
                <w:shd w:val="clear" w:color="auto" w:fill="FFFFFF"/>
              </w:rPr>
              <w:t xml:space="preserve">) </w:t>
            </w:r>
          </w:p>
          <w:p w14:paraId="0B0258AB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textAlignment w:val="baseline"/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Объект оценки: </w:t>
            </w:r>
            <w:r w:rsidRPr="002B63CD">
              <w:rPr>
                <w:rFonts w:cs="Times New Roman"/>
              </w:rPr>
              <w:t>указать, какие виды налогов должна оплатить семья</w:t>
            </w:r>
          </w:p>
          <w:p w14:paraId="74104F7E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Максимальный балл:</w:t>
            </w:r>
            <w:r w:rsidRPr="002B63CD">
              <w:rPr>
                <w:rFonts w:cs="Times New Roman"/>
              </w:rPr>
              <w:t xml:space="preserve"> 2</w:t>
            </w:r>
          </w:p>
        </w:tc>
      </w:tr>
      <w:tr w:rsidR="00D9303F" w:rsidRPr="002B63CD" w14:paraId="7C2F47DF" w14:textId="77777777" w:rsidTr="009F50A3">
        <w:tc>
          <w:tcPr>
            <w:tcW w:w="9345" w:type="dxa"/>
            <w:gridSpan w:val="2"/>
          </w:tcPr>
          <w:p w14:paraId="48E45F78" w14:textId="77777777" w:rsidR="00D9303F" w:rsidRPr="002B63CD" w:rsidRDefault="00D9303F" w:rsidP="002A6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D9303F" w:rsidRPr="002B63CD" w14:paraId="7ECF50D3" w14:textId="77777777" w:rsidTr="009F50A3">
        <w:tc>
          <w:tcPr>
            <w:tcW w:w="1086" w:type="dxa"/>
            <w:shd w:val="clear" w:color="auto" w:fill="F2F2F2" w:themeFill="background1" w:themeFillShade="F2"/>
          </w:tcPr>
          <w:p w14:paraId="3CE52894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9" w:type="dxa"/>
            <w:shd w:val="clear" w:color="auto" w:fill="F2F2F2" w:themeFill="background1" w:themeFillShade="F2"/>
          </w:tcPr>
          <w:p w14:paraId="3E528544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D9303F" w:rsidRPr="002B63CD" w14:paraId="0155A699" w14:textId="77777777" w:rsidTr="009F50A3">
        <w:trPr>
          <w:trHeight w:val="85"/>
        </w:trPr>
        <w:tc>
          <w:tcPr>
            <w:tcW w:w="1086" w:type="dxa"/>
          </w:tcPr>
          <w:p w14:paraId="725CA7A9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59" w:type="dxa"/>
          </w:tcPr>
          <w:p w14:paraId="6798E5B8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В выпадающих меню выбраны следующие ответы: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3525"/>
            </w:tblGrid>
            <w:tr w:rsidR="00D9303F" w:rsidRPr="002B63CD" w14:paraId="0E7B2350" w14:textId="77777777" w:rsidTr="002A68B7">
              <w:tc>
                <w:tcPr>
                  <w:tcW w:w="3524" w:type="dxa"/>
                </w:tcPr>
                <w:p w14:paraId="6FB1B043" w14:textId="77777777" w:rsidR="00D9303F" w:rsidRPr="002B63CD" w:rsidRDefault="00D9303F" w:rsidP="002A68B7">
                  <w:pPr>
                    <w:textAlignment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Собственность</w:t>
                  </w:r>
                </w:p>
              </w:tc>
              <w:tc>
                <w:tcPr>
                  <w:tcW w:w="3525" w:type="dxa"/>
                </w:tcPr>
                <w:p w14:paraId="0EC3F42D" w14:textId="77777777" w:rsidR="00D9303F" w:rsidRPr="002B63CD" w:rsidRDefault="00D9303F" w:rsidP="002A68B7">
                  <w:pPr>
                    <w:jc w:val="center"/>
                    <w:textAlignment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 налога</w:t>
                  </w:r>
                </w:p>
              </w:tc>
            </w:tr>
            <w:tr w:rsidR="00D9303F" w:rsidRPr="002B63CD" w14:paraId="7A32E537" w14:textId="77777777" w:rsidTr="002A68B7">
              <w:tc>
                <w:tcPr>
                  <w:tcW w:w="3524" w:type="dxa"/>
                  <w:vAlign w:val="center"/>
                </w:tcPr>
                <w:p w14:paraId="25067A0C" w14:textId="77777777" w:rsidR="00D9303F" w:rsidRPr="002B63CD" w:rsidRDefault="00D9303F" w:rsidP="002A68B7">
                  <w:pPr>
                    <w:shd w:val="clear" w:color="auto" w:fill="FFFFFF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Дачный участок</w:t>
                  </w:r>
                </w:p>
              </w:tc>
              <w:tc>
                <w:tcPr>
                  <w:tcW w:w="3525" w:type="dxa"/>
                  <w:vAlign w:val="center"/>
                </w:tcPr>
                <w:p w14:paraId="0484EADD" w14:textId="77777777" w:rsidR="00D9303F" w:rsidRPr="002B63CD" w:rsidRDefault="00D9303F" w:rsidP="002A68B7">
                  <w:pPr>
                    <w:shd w:val="clear" w:color="auto" w:fill="FFFFFF"/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налог</w:t>
                  </w:r>
                </w:p>
              </w:tc>
            </w:tr>
            <w:tr w:rsidR="00D9303F" w:rsidRPr="002B63CD" w14:paraId="1CCC9587" w14:textId="77777777" w:rsidTr="002A68B7">
              <w:tc>
                <w:tcPr>
                  <w:tcW w:w="3524" w:type="dxa"/>
                  <w:vAlign w:val="center"/>
                </w:tcPr>
                <w:p w14:paraId="0D907362" w14:textId="77777777" w:rsidR="00D9303F" w:rsidRPr="002B63CD" w:rsidRDefault="00D9303F" w:rsidP="002A68B7">
                  <w:pPr>
                    <w:shd w:val="clear" w:color="auto" w:fill="FFFFFF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Дачный дом</w:t>
                  </w:r>
                </w:p>
              </w:tc>
              <w:tc>
                <w:tcPr>
                  <w:tcW w:w="3525" w:type="dxa"/>
                  <w:vAlign w:val="center"/>
                </w:tcPr>
                <w:p w14:paraId="79A72893" w14:textId="77777777" w:rsidR="00D9303F" w:rsidRPr="002B63CD" w:rsidRDefault="00D9303F" w:rsidP="002A68B7">
                  <w:pPr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</w:tr>
            <w:tr w:rsidR="00D9303F" w:rsidRPr="002B63CD" w14:paraId="3837B594" w14:textId="77777777" w:rsidTr="002A68B7">
              <w:tc>
                <w:tcPr>
                  <w:tcW w:w="3524" w:type="dxa"/>
                  <w:vAlign w:val="center"/>
                </w:tcPr>
                <w:p w14:paraId="6F9114E9" w14:textId="77777777" w:rsidR="00D9303F" w:rsidRPr="002B63CD" w:rsidRDefault="00D9303F" w:rsidP="002A68B7">
                  <w:pPr>
                    <w:shd w:val="clear" w:color="auto" w:fill="FFFFFF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3525" w:type="dxa"/>
                  <w:vAlign w:val="center"/>
                </w:tcPr>
                <w:p w14:paraId="2BDC29AE" w14:textId="77777777" w:rsidR="00D9303F" w:rsidRPr="002B63CD" w:rsidRDefault="00D9303F" w:rsidP="002A68B7">
                  <w:pPr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</w:tr>
            <w:tr w:rsidR="00D9303F" w:rsidRPr="002B63CD" w14:paraId="62CE70CD" w14:textId="77777777" w:rsidTr="002A68B7">
              <w:tc>
                <w:tcPr>
                  <w:tcW w:w="3524" w:type="dxa"/>
                  <w:vAlign w:val="center"/>
                </w:tcPr>
                <w:p w14:paraId="4C3DBF8A" w14:textId="77777777" w:rsidR="00D9303F" w:rsidRPr="002B63CD" w:rsidRDefault="00D9303F" w:rsidP="002A68B7">
                  <w:pPr>
                    <w:shd w:val="clear" w:color="auto" w:fill="FFFFFF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Машина</w:t>
                  </w:r>
                </w:p>
              </w:tc>
              <w:tc>
                <w:tcPr>
                  <w:tcW w:w="3525" w:type="dxa"/>
                  <w:vAlign w:val="center"/>
                </w:tcPr>
                <w:p w14:paraId="77E9E3A0" w14:textId="77777777" w:rsidR="00D9303F" w:rsidRPr="002B63CD" w:rsidRDefault="00D9303F" w:rsidP="002A68B7">
                  <w:pPr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63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Транспортный налог</w:t>
                  </w:r>
                </w:p>
              </w:tc>
            </w:tr>
          </w:tbl>
          <w:p w14:paraId="24CA5618" w14:textId="77777777" w:rsidR="00D9303F" w:rsidRPr="002B63CD" w:rsidRDefault="00D9303F" w:rsidP="002A68B7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03F" w:rsidRPr="002B63CD" w14:paraId="5200C6E3" w14:textId="77777777" w:rsidTr="009F50A3">
        <w:trPr>
          <w:trHeight w:val="85"/>
        </w:trPr>
        <w:tc>
          <w:tcPr>
            <w:tcW w:w="1086" w:type="dxa"/>
          </w:tcPr>
          <w:p w14:paraId="4DE4E0D2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9" w:type="dxa"/>
          </w:tcPr>
          <w:p w14:paraId="6091BCB1" w14:textId="77777777" w:rsidR="00D9303F" w:rsidRPr="002B63CD" w:rsidRDefault="00D9303F" w:rsidP="002A68B7">
            <w:pPr>
              <w:pStyle w:val="aa"/>
              <w:rPr>
                <w:rFonts w:cs="Times New Roman"/>
                <w:sz w:val="24"/>
                <w:szCs w:val="24"/>
              </w:rPr>
            </w:pPr>
            <w:r w:rsidRPr="002B63CD">
              <w:rPr>
                <w:rFonts w:cs="Times New Roman"/>
                <w:sz w:val="24"/>
                <w:szCs w:val="24"/>
              </w:rPr>
              <w:t xml:space="preserve">Допущена 1 ошибка. </w:t>
            </w:r>
          </w:p>
        </w:tc>
      </w:tr>
      <w:tr w:rsidR="00D9303F" w:rsidRPr="002B63CD" w14:paraId="21C490B2" w14:textId="77777777" w:rsidTr="009F50A3">
        <w:tc>
          <w:tcPr>
            <w:tcW w:w="1086" w:type="dxa"/>
          </w:tcPr>
          <w:p w14:paraId="02DAE496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9" w:type="dxa"/>
          </w:tcPr>
          <w:p w14:paraId="227FF41C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1E85C980" w14:textId="568FE4C8" w:rsidR="00D9303F" w:rsidRPr="002B63CD" w:rsidRDefault="00D9303F" w:rsidP="007309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D9303F" w:rsidRPr="002B63CD" w14:paraId="7AC8C04B" w14:textId="77777777" w:rsidTr="002A68B7">
        <w:tc>
          <w:tcPr>
            <w:tcW w:w="9571" w:type="dxa"/>
            <w:gridSpan w:val="2"/>
            <w:shd w:val="clear" w:color="auto" w:fill="F2F2F2" w:themeFill="background1" w:themeFillShade="F2"/>
          </w:tcPr>
          <w:p w14:paraId="5A2FE749" w14:textId="4641732B" w:rsidR="00D9303F" w:rsidRPr="002B63CD" w:rsidRDefault="00D9303F" w:rsidP="002A68B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 w:rsidR="009F50A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ежегодные налоги. (2 </w:t>
            </w: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МФГ_ФН_9_028_02_А10</w:t>
            </w:r>
          </w:p>
        </w:tc>
      </w:tr>
      <w:tr w:rsidR="00D9303F" w:rsidRPr="002B63CD" w14:paraId="28249F31" w14:textId="77777777" w:rsidTr="002A68B7">
        <w:tc>
          <w:tcPr>
            <w:tcW w:w="9571" w:type="dxa"/>
            <w:gridSpan w:val="2"/>
          </w:tcPr>
          <w:p w14:paraId="02860937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B1C4225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Содержательная область оценки:</w:t>
            </w:r>
            <w:r w:rsidRPr="002B63CD">
              <w:rPr>
                <w:rFonts w:cs="Times New Roman"/>
              </w:rPr>
              <w:t xml:space="preserve"> </w:t>
            </w:r>
            <w:r w:rsidRPr="002B63CD">
              <w:rPr>
                <w:rFonts w:cs="Times New Roman"/>
                <w:bCs/>
              </w:rPr>
              <w:t>личные сбережения и финансовое планирование</w:t>
            </w:r>
            <w:r w:rsidRPr="002B63CD">
              <w:rPr>
                <w:rFonts w:cs="Times New Roman"/>
                <w:b/>
              </w:rPr>
              <w:t xml:space="preserve"> </w:t>
            </w:r>
          </w:p>
          <w:p w14:paraId="36226401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2B63CD">
              <w:rPr>
                <w:rFonts w:cs="Times New Roman"/>
              </w:rPr>
              <w:t>применение финансовых знаний и понимания</w:t>
            </w:r>
          </w:p>
          <w:p w14:paraId="60634DC2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Контекст:</w:t>
            </w:r>
            <w:r w:rsidRPr="002B63CD">
              <w:rPr>
                <w:rFonts w:cs="Times New Roman"/>
              </w:rPr>
              <w:t xml:space="preserve"> общественный</w:t>
            </w:r>
          </w:p>
          <w:p w14:paraId="5CAAEBAF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Уровень сложности:</w:t>
            </w:r>
            <w:r w:rsidRPr="002B63CD">
              <w:rPr>
                <w:rFonts w:cs="Times New Roman"/>
              </w:rPr>
              <w:t xml:space="preserve"> средний</w:t>
            </w:r>
          </w:p>
          <w:p w14:paraId="24207B1B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Формат ответа:</w:t>
            </w:r>
            <w:r w:rsidRPr="002B63CD">
              <w:rPr>
                <w:rFonts w:cs="Times New Roman"/>
              </w:rPr>
              <w:t xml:space="preserve"> задание с выбором одного верного ответа</w:t>
            </w:r>
          </w:p>
          <w:p w14:paraId="0D1F8F2E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Объект оценки: </w:t>
            </w:r>
            <w:r w:rsidRPr="002B63CD">
              <w:rPr>
                <w:rFonts w:cs="Times New Roman"/>
              </w:rPr>
              <w:t>определить, какую сумму в бюджете необходимо предусмотреть на уплату налогов в ноябре</w:t>
            </w:r>
          </w:p>
          <w:p w14:paraId="0EC49F6C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Максимальный балл:</w:t>
            </w:r>
            <w:r w:rsidRPr="002B63CD">
              <w:rPr>
                <w:rFonts w:cs="Times New Roman"/>
              </w:rPr>
              <w:t xml:space="preserve"> 1</w:t>
            </w:r>
          </w:p>
        </w:tc>
      </w:tr>
      <w:tr w:rsidR="00D9303F" w:rsidRPr="002B63CD" w14:paraId="1FCE0A49" w14:textId="77777777" w:rsidTr="002A68B7">
        <w:tc>
          <w:tcPr>
            <w:tcW w:w="9571" w:type="dxa"/>
            <w:gridSpan w:val="2"/>
          </w:tcPr>
          <w:p w14:paraId="1FFBF40B" w14:textId="77777777" w:rsidR="00D9303F" w:rsidRPr="002B63CD" w:rsidRDefault="00D9303F" w:rsidP="002A6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D9303F" w:rsidRPr="002B63CD" w14:paraId="2DEE49A3" w14:textId="77777777" w:rsidTr="002A68B7">
        <w:tc>
          <w:tcPr>
            <w:tcW w:w="1101" w:type="dxa"/>
            <w:shd w:val="clear" w:color="auto" w:fill="F2F2F2" w:themeFill="background1" w:themeFillShade="F2"/>
          </w:tcPr>
          <w:p w14:paraId="3E6D6684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0602A12F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D9303F" w:rsidRPr="002B63CD" w14:paraId="779C7379" w14:textId="77777777" w:rsidTr="002A68B7">
        <w:trPr>
          <w:trHeight w:val="85"/>
        </w:trPr>
        <w:tc>
          <w:tcPr>
            <w:tcW w:w="1101" w:type="dxa"/>
          </w:tcPr>
          <w:p w14:paraId="298BC995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72C12B06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Ответ 3 («Необходимо выделить более 2000 рублей»).</w:t>
            </w:r>
          </w:p>
        </w:tc>
      </w:tr>
      <w:tr w:rsidR="00D9303F" w:rsidRPr="002B63CD" w14:paraId="67FA65EC" w14:textId="77777777" w:rsidTr="002A68B7">
        <w:tc>
          <w:tcPr>
            <w:tcW w:w="1101" w:type="dxa"/>
          </w:tcPr>
          <w:p w14:paraId="4806D12F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4893C506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045653DE" w14:textId="77777777" w:rsidR="000272BF" w:rsidRPr="002B63CD" w:rsidRDefault="000272BF">
      <w:pPr>
        <w:rPr>
          <w:rFonts w:ascii="Times New Roman" w:eastAsia="Times New Roman" w:hAnsi="Times New Roman" w:cs="Times New Roman"/>
          <w:sz w:val="24"/>
          <w:szCs w:val="24"/>
        </w:rPr>
      </w:pPr>
      <w:r w:rsidRPr="002B63CD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4"/>
        <w:gridCol w:w="8251"/>
      </w:tblGrid>
      <w:tr w:rsidR="00D9303F" w:rsidRPr="002B63CD" w14:paraId="583DC13D" w14:textId="77777777" w:rsidTr="000272BF">
        <w:tc>
          <w:tcPr>
            <w:tcW w:w="9345" w:type="dxa"/>
            <w:gridSpan w:val="2"/>
            <w:shd w:val="clear" w:color="auto" w:fill="F2F2F2" w:themeFill="background1" w:themeFillShade="F2"/>
          </w:tcPr>
          <w:p w14:paraId="08950717" w14:textId="197868EB" w:rsidR="00D9303F" w:rsidRPr="002B63CD" w:rsidRDefault="00D9303F" w:rsidP="002A68B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9F50A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9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ежегодные налоги. (3 </w:t>
            </w: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МФГ_ФН_9_028_03_А10</w:t>
            </w:r>
          </w:p>
        </w:tc>
      </w:tr>
      <w:tr w:rsidR="00D9303F" w:rsidRPr="002B63CD" w14:paraId="1690481C" w14:textId="77777777" w:rsidTr="000272BF">
        <w:tc>
          <w:tcPr>
            <w:tcW w:w="9345" w:type="dxa"/>
            <w:gridSpan w:val="2"/>
          </w:tcPr>
          <w:p w14:paraId="542B30BA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7F93B2C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Содержательная область оценки:</w:t>
            </w:r>
            <w:r w:rsidRPr="002B63CD">
              <w:rPr>
                <w:rFonts w:cs="Times New Roman"/>
              </w:rPr>
              <w:t xml:space="preserve"> выявление финансовой информации</w:t>
            </w:r>
          </w:p>
          <w:p w14:paraId="4F5FB42A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Контекст:</w:t>
            </w:r>
            <w:r w:rsidRPr="002B63CD">
              <w:rPr>
                <w:rFonts w:cs="Times New Roman"/>
              </w:rPr>
              <w:t xml:space="preserve"> общественный</w:t>
            </w:r>
          </w:p>
          <w:p w14:paraId="258F9D68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Уровень сложности:</w:t>
            </w:r>
            <w:r w:rsidRPr="002B63CD">
              <w:rPr>
                <w:rFonts w:cs="Times New Roman"/>
              </w:rPr>
              <w:t xml:space="preserve"> высокий</w:t>
            </w:r>
          </w:p>
          <w:p w14:paraId="119652B6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Формат ответа:</w:t>
            </w:r>
            <w:r w:rsidRPr="002B63CD">
              <w:rPr>
                <w:rFonts w:cs="Times New Roman"/>
              </w:rPr>
              <w:t xml:space="preserve"> задание с кратким ответом</w:t>
            </w:r>
          </w:p>
          <w:p w14:paraId="4EEFBEDF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Объект оценки: </w:t>
            </w:r>
            <w:r w:rsidRPr="002B63CD">
              <w:rPr>
                <w:rFonts w:cs="Times New Roman"/>
              </w:rPr>
              <w:t>определить количество дней просрочки по налоговому платежу</w:t>
            </w:r>
          </w:p>
          <w:p w14:paraId="5E7A5809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Максимальный балл:</w:t>
            </w:r>
            <w:r w:rsidRPr="002B63CD">
              <w:rPr>
                <w:rFonts w:cs="Times New Roman"/>
              </w:rPr>
              <w:t xml:space="preserve"> 1</w:t>
            </w:r>
          </w:p>
        </w:tc>
      </w:tr>
      <w:tr w:rsidR="00D9303F" w:rsidRPr="002B63CD" w14:paraId="6730258B" w14:textId="77777777" w:rsidTr="000272BF">
        <w:tc>
          <w:tcPr>
            <w:tcW w:w="9345" w:type="dxa"/>
            <w:gridSpan w:val="2"/>
          </w:tcPr>
          <w:p w14:paraId="382B10CC" w14:textId="77777777" w:rsidR="00D9303F" w:rsidRPr="002B63CD" w:rsidRDefault="00D9303F" w:rsidP="002A6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D9303F" w:rsidRPr="002B63CD" w14:paraId="7C1B92B7" w14:textId="77777777" w:rsidTr="000272BF">
        <w:tc>
          <w:tcPr>
            <w:tcW w:w="1094" w:type="dxa"/>
            <w:shd w:val="clear" w:color="auto" w:fill="F2F2F2" w:themeFill="background1" w:themeFillShade="F2"/>
          </w:tcPr>
          <w:p w14:paraId="3D1D319E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1" w:type="dxa"/>
            <w:shd w:val="clear" w:color="auto" w:fill="F2F2F2" w:themeFill="background1" w:themeFillShade="F2"/>
          </w:tcPr>
          <w:p w14:paraId="2405585C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D9303F" w:rsidRPr="002B63CD" w14:paraId="7840E4CA" w14:textId="77777777" w:rsidTr="000272BF">
        <w:trPr>
          <w:trHeight w:val="85"/>
        </w:trPr>
        <w:tc>
          <w:tcPr>
            <w:tcW w:w="1094" w:type="dxa"/>
          </w:tcPr>
          <w:p w14:paraId="48D879C1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1" w:type="dxa"/>
          </w:tcPr>
          <w:p w14:paraId="33C3C3F2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Записано число 16, допускается ответ 15.</w:t>
            </w:r>
          </w:p>
        </w:tc>
      </w:tr>
      <w:tr w:rsidR="00D9303F" w:rsidRPr="002B63CD" w14:paraId="773FF01F" w14:textId="77777777" w:rsidTr="000272BF">
        <w:tc>
          <w:tcPr>
            <w:tcW w:w="1094" w:type="dxa"/>
          </w:tcPr>
          <w:p w14:paraId="6C961D54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1" w:type="dxa"/>
          </w:tcPr>
          <w:p w14:paraId="55F01AC6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217E627D" w14:textId="7AC0C448" w:rsidR="00D9303F" w:rsidRPr="002B63CD" w:rsidRDefault="00D9303F" w:rsidP="007309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4"/>
        <w:gridCol w:w="8251"/>
      </w:tblGrid>
      <w:tr w:rsidR="00D9303F" w:rsidRPr="002B63CD" w14:paraId="32E0EB64" w14:textId="77777777" w:rsidTr="002A68B7">
        <w:tc>
          <w:tcPr>
            <w:tcW w:w="9571" w:type="dxa"/>
            <w:gridSpan w:val="2"/>
            <w:shd w:val="clear" w:color="auto" w:fill="F2F2F2" w:themeFill="background1" w:themeFillShade="F2"/>
          </w:tcPr>
          <w:p w14:paraId="674A9271" w14:textId="389796F9" w:rsidR="00D9303F" w:rsidRPr="002B63CD" w:rsidRDefault="00D9303F" w:rsidP="002A68B7">
            <w:pPr>
              <w:widowContro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 w:rsidR="009F50A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10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ежегодные налоги. (4 </w:t>
            </w: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МФГ_ФН_9_028_04_А10</w:t>
            </w:r>
          </w:p>
        </w:tc>
      </w:tr>
      <w:tr w:rsidR="00D9303F" w:rsidRPr="002B63CD" w14:paraId="1811205F" w14:textId="77777777" w:rsidTr="002A68B7">
        <w:tc>
          <w:tcPr>
            <w:tcW w:w="9571" w:type="dxa"/>
            <w:gridSpan w:val="2"/>
          </w:tcPr>
          <w:p w14:paraId="79B33C35" w14:textId="77777777" w:rsidR="00D9303F" w:rsidRPr="002B63CD" w:rsidRDefault="00D9303F" w:rsidP="002A68B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C19B822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Содержательная область оценки:</w:t>
            </w:r>
            <w:r w:rsidRPr="002B63CD">
              <w:rPr>
                <w:rFonts w:cs="Times New Roman"/>
              </w:rPr>
              <w:t xml:space="preserve"> личные сбережения и финансовое планирование </w:t>
            </w:r>
          </w:p>
          <w:p w14:paraId="31B9EC5C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2B63CD">
              <w:rPr>
                <w:rFonts w:cs="Times New Roman"/>
              </w:rPr>
              <w:t>оценка финансовой проблемы</w:t>
            </w:r>
          </w:p>
          <w:p w14:paraId="44AD5093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Контекст:</w:t>
            </w:r>
            <w:r w:rsidRPr="002B63CD">
              <w:rPr>
                <w:rFonts w:cs="Times New Roman"/>
              </w:rPr>
              <w:t xml:space="preserve"> общественный</w:t>
            </w:r>
          </w:p>
          <w:p w14:paraId="47F8F85C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Уровень сложности:</w:t>
            </w:r>
            <w:r w:rsidRPr="002B63CD">
              <w:rPr>
                <w:rFonts w:cs="Times New Roman"/>
              </w:rPr>
              <w:t xml:space="preserve"> низкий</w:t>
            </w:r>
          </w:p>
          <w:p w14:paraId="355CBCE9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Формат ответа:</w:t>
            </w:r>
            <w:r w:rsidRPr="002B63CD">
              <w:rPr>
                <w:rFonts w:cs="Times New Roman"/>
              </w:rPr>
              <w:t xml:space="preserve"> задание с выбором нескольких верных ответов</w:t>
            </w:r>
          </w:p>
          <w:p w14:paraId="41C8082B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Объект оценки: </w:t>
            </w:r>
            <w:r w:rsidRPr="002B63CD">
              <w:rPr>
                <w:rFonts w:cs="Times New Roman"/>
              </w:rPr>
              <w:t>выявить негативные финансовые последствия неуплаты налогов</w:t>
            </w:r>
          </w:p>
          <w:p w14:paraId="31EE2513" w14:textId="77777777" w:rsidR="00D9303F" w:rsidRPr="002B63CD" w:rsidRDefault="00D9303F" w:rsidP="00D9303F">
            <w:pPr>
              <w:pStyle w:val="a6"/>
              <w:widowControl w:val="0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Максимальный балл:</w:t>
            </w:r>
            <w:r w:rsidRPr="002B63CD">
              <w:rPr>
                <w:rFonts w:cs="Times New Roman"/>
              </w:rPr>
              <w:t xml:space="preserve"> 2</w:t>
            </w:r>
          </w:p>
        </w:tc>
      </w:tr>
      <w:tr w:rsidR="00D9303F" w:rsidRPr="002B63CD" w14:paraId="610E45F9" w14:textId="77777777" w:rsidTr="002A68B7">
        <w:tc>
          <w:tcPr>
            <w:tcW w:w="9571" w:type="dxa"/>
            <w:gridSpan w:val="2"/>
          </w:tcPr>
          <w:p w14:paraId="6413A783" w14:textId="77777777" w:rsidR="00D9303F" w:rsidRPr="002B63CD" w:rsidRDefault="00D9303F" w:rsidP="002A68B7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D9303F" w:rsidRPr="002B63CD" w14:paraId="0AA3D144" w14:textId="77777777" w:rsidTr="002A68B7">
        <w:tc>
          <w:tcPr>
            <w:tcW w:w="1101" w:type="dxa"/>
            <w:shd w:val="clear" w:color="auto" w:fill="F2F2F2" w:themeFill="background1" w:themeFillShade="F2"/>
          </w:tcPr>
          <w:p w14:paraId="7B9F452F" w14:textId="77777777" w:rsidR="00D9303F" w:rsidRPr="002B63CD" w:rsidRDefault="00D9303F" w:rsidP="002A68B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282E1336" w14:textId="77777777" w:rsidR="00D9303F" w:rsidRPr="002B63CD" w:rsidRDefault="00D9303F" w:rsidP="002A68B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D9303F" w:rsidRPr="002B63CD" w14:paraId="344CCA6C" w14:textId="77777777" w:rsidTr="002A68B7">
        <w:tc>
          <w:tcPr>
            <w:tcW w:w="1101" w:type="dxa"/>
          </w:tcPr>
          <w:p w14:paraId="499FDE97" w14:textId="77777777" w:rsidR="00D9303F" w:rsidRPr="002B63CD" w:rsidRDefault="00D9303F" w:rsidP="002A68B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152B2C3D" w14:textId="77777777" w:rsidR="00D9303F" w:rsidRPr="002B63CD" w:rsidRDefault="00D9303F" w:rsidP="002A68B7">
            <w:pPr>
              <w:widowControl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Выбраны ответы: 2 (Оформление штрафа), 3 (Начисление пени) и никакие другие.</w:t>
            </w:r>
          </w:p>
        </w:tc>
      </w:tr>
      <w:tr w:rsidR="00D9303F" w:rsidRPr="002B63CD" w14:paraId="5EB32CD8" w14:textId="77777777" w:rsidTr="002A68B7">
        <w:tc>
          <w:tcPr>
            <w:tcW w:w="1101" w:type="dxa"/>
          </w:tcPr>
          <w:p w14:paraId="00FE55CC" w14:textId="77777777" w:rsidR="00D9303F" w:rsidRPr="002B63CD" w:rsidRDefault="00D9303F" w:rsidP="002A68B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382E2E4E" w14:textId="77777777" w:rsidR="00D9303F" w:rsidRPr="002B63CD" w:rsidRDefault="00D9303F" w:rsidP="002A68B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D9303F" w:rsidRPr="002B63CD" w14:paraId="50141970" w14:textId="77777777" w:rsidTr="002A68B7">
        <w:tc>
          <w:tcPr>
            <w:tcW w:w="1101" w:type="dxa"/>
          </w:tcPr>
          <w:p w14:paraId="1ACC3CDA" w14:textId="77777777" w:rsidR="00D9303F" w:rsidRPr="002B63CD" w:rsidRDefault="00D9303F" w:rsidP="002A68B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28473DA1" w14:textId="77777777" w:rsidR="00D9303F" w:rsidRPr="002B63CD" w:rsidRDefault="00D9303F" w:rsidP="002A68B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Выбраны другие варианты ответа или ответ отсутствует.</w:t>
            </w:r>
          </w:p>
        </w:tc>
      </w:tr>
    </w:tbl>
    <w:p w14:paraId="3D495B93" w14:textId="77777777" w:rsidR="000272BF" w:rsidRPr="002B63CD" w:rsidRDefault="000272BF">
      <w:pPr>
        <w:rPr>
          <w:rFonts w:ascii="Times New Roman" w:eastAsia="Times New Roman" w:hAnsi="Times New Roman" w:cs="Times New Roman"/>
          <w:sz w:val="24"/>
          <w:szCs w:val="24"/>
        </w:rPr>
      </w:pPr>
      <w:r w:rsidRPr="002B63CD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D9303F" w:rsidRPr="002B63CD" w14:paraId="085BAA5B" w14:textId="77777777" w:rsidTr="000272BF">
        <w:tc>
          <w:tcPr>
            <w:tcW w:w="9345" w:type="dxa"/>
            <w:gridSpan w:val="2"/>
            <w:shd w:val="clear" w:color="auto" w:fill="F2F2F2" w:themeFill="background1" w:themeFillShade="F2"/>
          </w:tcPr>
          <w:p w14:paraId="5A40F09D" w14:textId="46EBBB18" w:rsidR="00D9303F" w:rsidRPr="002B63CD" w:rsidRDefault="00D9303F" w:rsidP="002A68B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9F50A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11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ежегодные налоги. (5 </w:t>
            </w: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B63C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МФГ_ФН_9_028_05_А10</w:t>
            </w:r>
          </w:p>
        </w:tc>
      </w:tr>
      <w:tr w:rsidR="00D9303F" w:rsidRPr="002B63CD" w14:paraId="0264A3B2" w14:textId="77777777" w:rsidTr="000272BF">
        <w:tc>
          <w:tcPr>
            <w:tcW w:w="9345" w:type="dxa"/>
            <w:gridSpan w:val="2"/>
          </w:tcPr>
          <w:p w14:paraId="3FA30714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C534F92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Содержательная область оценки:</w:t>
            </w:r>
            <w:r w:rsidRPr="002B63CD">
              <w:rPr>
                <w:rFonts w:cs="Times New Roman"/>
                <w:bCs/>
              </w:rPr>
              <w:t xml:space="preserve"> личные сбережения и финансовое планирование</w:t>
            </w:r>
            <w:r w:rsidRPr="002B63CD">
              <w:rPr>
                <w:rFonts w:cs="Times New Roman"/>
                <w:b/>
              </w:rPr>
              <w:t xml:space="preserve"> </w:t>
            </w:r>
          </w:p>
          <w:p w14:paraId="532094EA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2B63CD">
              <w:rPr>
                <w:rFonts w:cs="Times New Roman"/>
              </w:rPr>
              <w:t>оценка финансовой проблемы</w:t>
            </w:r>
          </w:p>
          <w:p w14:paraId="23FDBF09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Контекст:</w:t>
            </w:r>
            <w:r w:rsidRPr="002B63CD">
              <w:rPr>
                <w:rFonts w:cs="Times New Roman"/>
              </w:rPr>
              <w:t xml:space="preserve"> общественный</w:t>
            </w:r>
          </w:p>
          <w:p w14:paraId="58967091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Уровень сложности:</w:t>
            </w:r>
            <w:r w:rsidRPr="002B63CD">
              <w:rPr>
                <w:rFonts w:cs="Times New Roman"/>
              </w:rPr>
              <w:t xml:space="preserve"> средний</w:t>
            </w:r>
          </w:p>
          <w:p w14:paraId="1E6962A3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Формат ответа:</w:t>
            </w:r>
            <w:r w:rsidRPr="002B63CD">
              <w:rPr>
                <w:rFonts w:cs="Times New Roman"/>
              </w:rPr>
              <w:t xml:space="preserve"> задание с развернутым ответом</w:t>
            </w:r>
          </w:p>
          <w:p w14:paraId="4BF9D9A3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 xml:space="preserve">Объект оценки: </w:t>
            </w:r>
            <w:r w:rsidRPr="002B63CD">
              <w:rPr>
                <w:rFonts w:cs="Times New Roman"/>
              </w:rPr>
              <w:t>смоделировать возможные действия, способствующие своевременной уплате налогов.</w:t>
            </w:r>
          </w:p>
          <w:p w14:paraId="4B1F1490" w14:textId="77777777" w:rsidR="00D9303F" w:rsidRPr="002B63CD" w:rsidRDefault="00D9303F" w:rsidP="00D9303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2B63CD">
              <w:rPr>
                <w:rFonts w:cs="Times New Roman"/>
                <w:b/>
              </w:rPr>
              <w:t>Максимальный балл:</w:t>
            </w:r>
            <w:r w:rsidRPr="002B63CD">
              <w:rPr>
                <w:rFonts w:cs="Times New Roman"/>
              </w:rPr>
              <w:t xml:space="preserve"> 1 </w:t>
            </w:r>
          </w:p>
        </w:tc>
      </w:tr>
      <w:tr w:rsidR="00D9303F" w:rsidRPr="002B63CD" w14:paraId="196E639A" w14:textId="77777777" w:rsidTr="000272BF">
        <w:tc>
          <w:tcPr>
            <w:tcW w:w="9345" w:type="dxa"/>
            <w:gridSpan w:val="2"/>
          </w:tcPr>
          <w:p w14:paraId="69E88CCC" w14:textId="77777777" w:rsidR="00D9303F" w:rsidRPr="002B63CD" w:rsidRDefault="00D9303F" w:rsidP="002A6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D9303F" w:rsidRPr="002B63CD" w14:paraId="2E44129A" w14:textId="77777777" w:rsidTr="000272BF">
        <w:tc>
          <w:tcPr>
            <w:tcW w:w="1093" w:type="dxa"/>
            <w:shd w:val="clear" w:color="auto" w:fill="F2F2F2" w:themeFill="background1" w:themeFillShade="F2"/>
          </w:tcPr>
          <w:p w14:paraId="3AEFCE3B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52" w:type="dxa"/>
            <w:shd w:val="clear" w:color="auto" w:fill="F2F2F2" w:themeFill="background1" w:themeFillShade="F2"/>
          </w:tcPr>
          <w:p w14:paraId="1CC78B9F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D9303F" w:rsidRPr="002B63CD" w14:paraId="239A24B1" w14:textId="77777777" w:rsidTr="000272BF">
        <w:trPr>
          <w:trHeight w:val="85"/>
        </w:trPr>
        <w:tc>
          <w:tcPr>
            <w:tcW w:w="1093" w:type="dxa"/>
          </w:tcPr>
          <w:p w14:paraId="048A6E7F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52" w:type="dxa"/>
          </w:tcPr>
          <w:p w14:paraId="4DBDBBBA" w14:textId="77777777" w:rsidR="00D9303F" w:rsidRPr="002B63CD" w:rsidRDefault="00D9303F" w:rsidP="002A6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Дан ответ, в котором может быть, например, отражена идея о том, что:</w:t>
            </w:r>
          </w:p>
          <w:p w14:paraId="02D7B441" w14:textId="77777777" w:rsidR="00D9303F" w:rsidRPr="002B63CD" w:rsidRDefault="00D9303F" w:rsidP="002A6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– нужно заранее планировать уплату налогов;</w:t>
            </w:r>
          </w:p>
          <w:p w14:paraId="282AC162" w14:textId="77777777" w:rsidR="00D9303F" w:rsidRPr="002B63CD" w:rsidRDefault="00D9303F" w:rsidP="002A6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B49A70C" w14:textId="77777777" w:rsidR="00D9303F" w:rsidRPr="002B63CD" w:rsidRDefault="00D9303F" w:rsidP="002A6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– по возможности накопить какую-то сумму для уплаты налогов, чтобы удар по бюджету семьи в конкретном месяце был не столь существенным.</w:t>
            </w:r>
          </w:p>
        </w:tc>
      </w:tr>
      <w:tr w:rsidR="00D9303F" w:rsidRPr="002B63CD" w14:paraId="4197913A" w14:textId="77777777" w:rsidTr="000272BF">
        <w:tc>
          <w:tcPr>
            <w:tcW w:w="1093" w:type="dxa"/>
          </w:tcPr>
          <w:p w14:paraId="6B7E7004" w14:textId="77777777" w:rsidR="00D9303F" w:rsidRPr="002B63CD" w:rsidRDefault="00D9303F" w:rsidP="002A6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52" w:type="dxa"/>
          </w:tcPr>
          <w:p w14:paraId="6C9C41DC" w14:textId="77777777" w:rsidR="00D9303F" w:rsidRPr="002B63CD" w:rsidRDefault="00D9303F" w:rsidP="002A6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3CD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57184CA3" w14:textId="77777777" w:rsidR="00D9303F" w:rsidRPr="002B63CD" w:rsidRDefault="00D9303F" w:rsidP="007309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D9303F" w:rsidRPr="002B63CD">
      <w:footerReference w:type="default" r:id="rId7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7CF91" w14:textId="77777777" w:rsidR="00976BA9" w:rsidRDefault="00976BA9">
      <w:pPr>
        <w:spacing w:after="0" w:line="240" w:lineRule="auto"/>
      </w:pPr>
      <w:r>
        <w:separator/>
      </w:r>
    </w:p>
  </w:endnote>
  <w:endnote w:type="continuationSeparator" w:id="0">
    <w:p w14:paraId="4BCDC894" w14:textId="77777777" w:rsidR="00976BA9" w:rsidRDefault="0097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14B956FD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8D0B96" w:rsidRPr="001A2B9E">
      <w:rPr>
        <w:rFonts w:ascii="Arial Narrow" w:hAnsi="Arial Narrow"/>
        <w:color w:val="7F7F7F"/>
        <w:sz w:val="20"/>
        <w:szCs w:val="20"/>
      </w:rPr>
      <w:t>9</w:t>
    </w:r>
    <w:r w:rsidR="008D0B96">
      <w:rPr>
        <w:rFonts w:ascii="Arial Narrow" w:hAnsi="Arial Narrow"/>
        <w:color w:val="7F7F7F"/>
        <w:sz w:val="20"/>
        <w:szCs w:val="20"/>
      </w:rPr>
      <w:t xml:space="preserve"> 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CE3F" w14:textId="77777777" w:rsidR="00976BA9" w:rsidRDefault="00976BA9">
      <w:pPr>
        <w:spacing w:after="0" w:line="240" w:lineRule="auto"/>
      </w:pPr>
      <w:r>
        <w:separator/>
      </w:r>
    </w:p>
  </w:footnote>
  <w:footnote w:type="continuationSeparator" w:id="0">
    <w:p w14:paraId="432AB9DA" w14:textId="77777777" w:rsidR="00976BA9" w:rsidRDefault="00976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1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mwrAUAucZSCywAAAA="/>
  </w:docVars>
  <w:rsids>
    <w:rsidRoot w:val="00283E5A"/>
    <w:rsid w:val="000272BF"/>
    <w:rsid w:val="000278F2"/>
    <w:rsid w:val="00043328"/>
    <w:rsid w:val="000852DB"/>
    <w:rsid w:val="000F5B89"/>
    <w:rsid w:val="000F758A"/>
    <w:rsid w:val="00107CD8"/>
    <w:rsid w:val="00115463"/>
    <w:rsid w:val="001E4648"/>
    <w:rsid w:val="00254064"/>
    <w:rsid w:val="00255A8D"/>
    <w:rsid w:val="00256C92"/>
    <w:rsid w:val="00262927"/>
    <w:rsid w:val="002658FD"/>
    <w:rsid w:val="00283E5A"/>
    <w:rsid w:val="002B63CD"/>
    <w:rsid w:val="002C028A"/>
    <w:rsid w:val="00395DEB"/>
    <w:rsid w:val="005117A2"/>
    <w:rsid w:val="005C2967"/>
    <w:rsid w:val="005C4204"/>
    <w:rsid w:val="006F1AEF"/>
    <w:rsid w:val="00725F3D"/>
    <w:rsid w:val="007309F8"/>
    <w:rsid w:val="007B462F"/>
    <w:rsid w:val="007F1127"/>
    <w:rsid w:val="0080628A"/>
    <w:rsid w:val="0082188C"/>
    <w:rsid w:val="0086378A"/>
    <w:rsid w:val="00864624"/>
    <w:rsid w:val="008D0B96"/>
    <w:rsid w:val="009008F9"/>
    <w:rsid w:val="00900E2F"/>
    <w:rsid w:val="00951E1A"/>
    <w:rsid w:val="009543B4"/>
    <w:rsid w:val="00976BA9"/>
    <w:rsid w:val="0098113B"/>
    <w:rsid w:val="00995737"/>
    <w:rsid w:val="009D6A79"/>
    <w:rsid w:val="009F50A3"/>
    <w:rsid w:val="00A15E9D"/>
    <w:rsid w:val="00A24F3D"/>
    <w:rsid w:val="00A778F6"/>
    <w:rsid w:val="00BC0B86"/>
    <w:rsid w:val="00C11469"/>
    <w:rsid w:val="00C3322A"/>
    <w:rsid w:val="00C5026A"/>
    <w:rsid w:val="00C62535"/>
    <w:rsid w:val="00C776DC"/>
    <w:rsid w:val="00D465C8"/>
    <w:rsid w:val="00D70969"/>
    <w:rsid w:val="00D75E66"/>
    <w:rsid w:val="00D81746"/>
    <w:rsid w:val="00D9303F"/>
    <w:rsid w:val="00E25903"/>
    <w:rsid w:val="00E37577"/>
    <w:rsid w:val="00E5391A"/>
    <w:rsid w:val="00EE2C2D"/>
    <w:rsid w:val="00EF2B3D"/>
    <w:rsid w:val="00F53019"/>
    <w:rsid w:val="00FB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paragraph" w:styleId="aa">
    <w:name w:val="annotation text"/>
    <w:basedOn w:val="a"/>
    <w:link w:val="ab"/>
    <w:uiPriority w:val="99"/>
    <w:unhideWhenUsed/>
    <w:rsid w:val="00D9303F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D9303F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50</cp:revision>
  <cp:lastPrinted>2021-12-12T18:29:00Z</cp:lastPrinted>
  <dcterms:created xsi:type="dcterms:W3CDTF">2021-12-10T07:02:00Z</dcterms:created>
  <dcterms:modified xsi:type="dcterms:W3CDTF">2021-12-12T18:30:00Z</dcterms:modified>
</cp:coreProperties>
</file>