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Мониторинг предметных умений по финансовой грамотности</w:t>
      </w: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 класс </w:t>
      </w:r>
    </w:p>
    <w:tbl>
      <w:tblPr>
        <w:tblStyle w:val="ac"/>
        <w:tblW w:w="0" w:type="auto"/>
        <w:tblLayout w:type="fixed"/>
        <w:tblLook w:val="04A0"/>
      </w:tblPr>
      <w:tblGrid>
        <w:gridCol w:w="1101"/>
        <w:gridCol w:w="425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</w:tblGrid>
      <w:tr w:rsidR="00397557">
        <w:tc>
          <w:tcPr>
            <w:tcW w:w="1101" w:type="dxa"/>
            <w:vMerge w:val="restart"/>
          </w:tcPr>
          <w:p w:rsidR="00397557" w:rsidRDefault="00AB4524" w:rsidP="00F85C9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4252" w:type="dxa"/>
            <w:vMerge w:val="restart"/>
          </w:tcPr>
          <w:p w:rsidR="00397557" w:rsidRDefault="00AB4524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Предметные умения</w:t>
            </w:r>
          </w:p>
        </w:tc>
        <w:tc>
          <w:tcPr>
            <w:tcW w:w="1418" w:type="dxa"/>
            <w:gridSpan w:val="2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1</w:t>
            </w:r>
            <w:proofErr w:type="gramEnd"/>
          </w:p>
        </w:tc>
        <w:tc>
          <w:tcPr>
            <w:tcW w:w="1417" w:type="dxa"/>
            <w:gridSpan w:val="2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2</w:t>
            </w:r>
            <w:proofErr w:type="gramEnd"/>
          </w:p>
          <w:p w:rsidR="00397557" w:rsidRDefault="00397557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У3</w:t>
            </w:r>
          </w:p>
          <w:p w:rsidR="00397557" w:rsidRDefault="00397557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4</w:t>
            </w:r>
            <w:proofErr w:type="gramEnd"/>
          </w:p>
        </w:tc>
        <w:tc>
          <w:tcPr>
            <w:tcW w:w="1418" w:type="dxa"/>
            <w:gridSpan w:val="2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У5</w:t>
            </w:r>
          </w:p>
        </w:tc>
        <w:tc>
          <w:tcPr>
            <w:tcW w:w="1417" w:type="dxa"/>
            <w:gridSpan w:val="2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6</w:t>
            </w:r>
            <w:proofErr w:type="gramEnd"/>
          </w:p>
        </w:tc>
        <w:tc>
          <w:tcPr>
            <w:tcW w:w="1559" w:type="dxa"/>
            <w:gridSpan w:val="2"/>
          </w:tcPr>
          <w:p w:rsidR="00397557" w:rsidRDefault="00AB4524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7</w:t>
            </w:r>
            <w:proofErr w:type="gramEnd"/>
          </w:p>
        </w:tc>
      </w:tr>
      <w:tr w:rsidR="00397557">
        <w:tc>
          <w:tcPr>
            <w:tcW w:w="1101" w:type="dxa"/>
            <w:vMerge/>
          </w:tcPr>
          <w:p w:rsidR="00397557" w:rsidRDefault="00397557"/>
        </w:tc>
        <w:tc>
          <w:tcPr>
            <w:tcW w:w="4252" w:type="dxa"/>
            <w:vMerge/>
          </w:tcPr>
          <w:p w:rsidR="00397557" w:rsidRDefault="00397557"/>
        </w:tc>
        <w:tc>
          <w:tcPr>
            <w:tcW w:w="709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(4кл)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(5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(4кл)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(5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(4кл)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(5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(4кл)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(5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(4кл)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(5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(4кл)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(5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(4кл)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(5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</w:tr>
      <w:tr w:rsidR="00BC0E6A" w:rsidTr="00BC0E6A">
        <w:trPr>
          <w:trHeight w:val="840"/>
        </w:trPr>
        <w:tc>
          <w:tcPr>
            <w:tcW w:w="1101" w:type="dxa"/>
          </w:tcPr>
          <w:p w:rsidR="0051593C" w:rsidRDefault="005159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4252" w:type="dxa"/>
          </w:tcPr>
          <w:p w:rsidR="0051593C" w:rsidRDefault="0051593C">
            <w:pPr>
              <w:widowControl w:val="0"/>
              <w:tabs>
                <w:tab w:val="left" w:pos="885"/>
              </w:tabs>
              <w:ind w:right="18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 личном финансовом планировании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51593C" w:rsidTr="00BC0E6A">
        <w:tc>
          <w:tcPr>
            <w:tcW w:w="1101" w:type="dxa"/>
          </w:tcPr>
          <w:p w:rsidR="0051593C" w:rsidRDefault="005159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93C" w:rsidRDefault="0051593C">
            <w:pPr>
              <w:widowControl w:val="0"/>
              <w:tabs>
                <w:tab w:val="left" w:pos="885"/>
              </w:tabs>
              <w:ind w:right="18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 личном</w:t>
            </w:r>
            <w:r>
              <w:rPr>
                <w:rFonts w:ascii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бюджете,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семейном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бюджете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51593C" w:rsidTr="00BC0E6A">
        <w:tc>
          <w:tcPr>
            <w:tcW w:w="1101" w:type="dxa"/>
          </w:tcPr>
          <w:p w:rsidR="0051593C" w:rsidRDefault="005159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93C" w:rsidRDefault="0051593C">
            <w:pPr>
              <w:widowControl w:val="0"/>
              <w:tabs>
                <w:tab w:val="left" w:pos="885"/>
              </w:tabs>
              <w:ind w:right="18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 влиянии денег на окружающую среду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51593C" w:rsidTr="00BC0E6A">
        <w:tc>
          <w:tcPr>
            <w:tcW w:w="1101" w:type="dxa"/>
          </w:tcPr>
          <w:p w:rsidR="0051593C" w:rsidRDefault="005159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93C" w:rsidRDefault="0051593C">
            <w:pPr>
              <w:widowControl w:val="0"/>
              <w:tabs>
                <w:tab w:val="left" w:pos="885"/>
              </w:tabs>
              <w:ind w:right="18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 личном финансовом планировании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51593C" w:rsidTr="00BC0E6A">
        <w:tc>
          <w:tcPr>
            <w:tcW w:w="1101" w:type="dxa"/>
          </w:tcPr>
          <w:p w:rsidR="0051593C" w:rsidRDefault="005159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4252" w:type="dxa"/>
          </w:tcPr>
          <w:p w:rsidR="0051593C" w:rsidRDefault="0051593C">
            <w:pPr>
              <w:pStyle w:val="a3"/>
              <w:ind w:left="0" w:right="137"/>
            </w:pPr>
            <w:r>
              <w:t>Приводит примеры доходов и расходов семейного бюджета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C0E6A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C0E6A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C0E6A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C0E6A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B463EB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2E33BA" w:rsidRDefault="00BC0E6A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51593C" w:rsidRPr="002E33BA" w:rsidRDefault="0051593C" w:rsidP="0051593C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51593C" w:rsidRPr="007F6FFE" w:rsidTr="00487B14">
        <w:tc>
          <w:tcPr>
            <w:tcW w:w="5353" w:type="dxa"/>
            <w:gridSpan w:val="2"/>
          </w:tcPr>
          <w:p w:rsidR="0051593C" w:rsidRPr="007F6FFE" w:rsidRDefault="0051593C">
            <w:pPr>
              <w:widowControl w:val="0"/>
              <w:tabs>
                <w:tab w:val="left" w:pos="885"/>
              </w:tabs>
              <w:ind w:right="12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sz w:val="16"/>
                <w:szCs w:val="16"/>
              </w:rPr>
              <w:t>Динамика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7F6FFE" w:rsidRDefault="0002070E" w:rsidP="0002070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7F6FFE" w:rsidRDefault="0002070E" w:rsidP="0051593C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7F6FFE" w:rsidRDefault="00487B14" w:rsidP="0051593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7F6FFE" w:rsidRDefault="0002070E" w:rsidP="0051593C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7F6FFE" w:rsidRDefault="00487B14" w:rsidP="0051593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7F6FFE" w:rsidRDefault="0002070E" w:rsidP="0051593C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7F6FFE" w:rsidRDefault="0002070E" w:rsidP="0002070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7F6FFE" w:rsidRDefault="0002070E" w:rsidP="0051593C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7F6FFE" w:rsidRDefault="00487B14" w:rsidP="0051593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7F6FFE" w:rsidRDefault="00BC0E6A" w:rsidP="0051593C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="0002070E" w:rsidRPr="007F6F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</w:tcPr>
          <w:p w:rsidR="0051593C" w:rsidRPr="007F6FFE" w:rsidRDefault="0002070E" w:rsidP="0051593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51593C" w:rsidRPr="007F6FFE" w:rsidRDefault="00BC0E6A" w:rsidP="0051593C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51593C" w:rsidRPr="007F6FFE" w:rsidRDefault="00487B14" w:rsidP="0051593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51593C" w:rsidRPr="007F6FFE" w:rsidRDefault="00BC0E6A" w:rsidP="0051593C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51593C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</w:tr>
    </w:tbl>
    <w:p w:rsidR="00397557" w:rsidRPr="007F6FFE" w:rsidRDefault="00397557">
      <w:pPr>
        <w:rPr>
          <w:rFonts w:ascii="Times New Roman" w:hAnsi="Times New Roman"/>
          <w:b/>
          <w:sz w:val="24"/>
          <w:szCs w:val="24"/>
        </w:rPr>
      </w:pP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Мониторинг предметных умений по финансовой грамотности</w:t>
      </w: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 класс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5563"/>
        <w:gridCol w:w="426"/>
        <w:gridCol w:w="17"/>
        <w:gridCol w:w="542"/>
        <w:gridCol w:w="434"/>
        <w:gridCol w:w="17"/>
        <w:gridCol w:w="507"/>
        <w:gridCol w:w="416"/>
        <w:gridCol w:w="16"/>
        <w:gridCol w:w="526"/>
        <w:gridCol w:w="451"/>
        <w:gridCol w:w="17"/>
        <w:gridCol w:w="490"/>
        <w:gridCol w:w="468"/>
        <w:gridCol w:w="33"/>
        <w:gridCol w:w="457"/>
        <w:gridCol w:w="451"/>
        <w:gridCol w:w="507"/>
        <w:gridCol w:w="434"/>
        <w:gridCol w:w="524"/>
        <w:gridCol w:w="462"/>
        <w:gridCol w:w="425"/>
        <w:gridCol w:w="425"/>
        <w:gridCol w:w="567"/>
      </w:tblGrid>
      <w:tr w:rsidR="00397557" w:rsidTr="00B463EB">
        <w:tc>
          <w:tcPr>
            <w:tcW w:w="817" w:type="dxa"/>
            <w:vMerge w:val="restart"/>
          </w:tcPr>
          <w:p w:rsidR="00397557" w:rsidRDefault="00AB4524" w:rsidP="00F85C9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63" w:type="dxa"/>
            <w:vMerge w:val="restart"/>
          </w:tcPr>
          <w:p w:rsidR="00397557" w:rsidRDefault="00AB4524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Предметные умения</w:t>
            </w:r>
          </w:p>
        </w:tc>
        <w:tc>
          <w:tcPr>
            <w:tcW w:w="985" w:type="dxa"/>
            <w:gridSpan w:val="3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1</w:t>
            </w:r>
            <w:proofErr w:type="gramEnd"/>
          </w:p>
        </w:tc>
        <w:tc>
          <w:tcPr>
            <w:tcW w:w="958" w:type="dxa"/>
            <w:gridSpan w:val="3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2</w:t>
            </w:r>
            <w:proofErr w:type="gramEnd"/>
          </w:p>
          <w:p w:rsidR="00397557" w:rsidRDefault="00397557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58" w:type="dxa"/>
            <w:gridSpan w:val="3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У3</w:t>
            </w:r>
          </w:p>
          <w:p w:rsidR="00397557" w:rsidRDefault="00397557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58" w:type="dxa"/>
            <w:gridSpan w:val="3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4</w:t>
            </w:r>
            <w:proofErr w:type="gramEnd"/>
          </w:p>
        </w:tc>
        <w:tc>
          <w:tcPr>
            <w:tcW w:w="958" w:type="dxa"/>
            <w:gridSpan w:val="3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У5</w:t>
            </w:r>
          </w:p>
        </w:tc>
        <w:tc>
          <w:tcPr>
            <w:tcW w:w="958" w:type="dxa"/>
            <w:gridSpan w:val="2"/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6</w:t>
            </w:r>
            <w:proofErr w:type="gramEnd"/>
          </w:p>
        </w:tc>
        <w:tc>
          <w:tcPr>
            <w:tcW w:w="958" w:type="dxa"/>
            <w:gridSpan w:val="2"/>
          </w:tcPr>
          <w:p w:rsidR="00397557" w:rsidRDefault="00AB4524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7</w:t>
            </w:r>
            <w:proofErr w:type="gramEnd"/>
          </w:p>
          <w:p w:rsidR="00397557" w:rsidRDefault="0039755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397557" w:rsidRDefault="0039755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87" w:type="dxa"/>
            <w:gridSpan w:val="2"/>
          </w:tcPr>
          <w:p w:rsidR="00397557" w:rsidRDefault="00AB452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У8</w:t>
            </w:r>
          </w:p>
        </w:tc>
        <w:tc>
          <w:tcPr>
            <w:tcW w:w="992" w:type="dxa"/>
            <w:gridSpan w:val="2"/>
          </w:tcPr>
          <w:p w:rsidR="00397557" w:rsidRDefault="00AB452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9</w:t>
            </w:r>
            <w:proofErr w:type="gramEnd"/>
          </w:p>
        </w:tc>
      </w:tr>
      <w:tr w:rsidR="00397557" w:rsidTr="00B463EB">
        <w:tc>
          <w:tcPr>
            <w:tcW w:w="817" w:type="dxa"/>
            <w:vMerge/>
          </w:tcPr>
          <w:p w:rsidR="00397557" w:rsidRDefault="00397557"/>
        </w:tc>
        <w:tc>
          <w:tcPr>
            <w:tcW w:w="5563" w:type="dxa"/>
            <w:vMerge/>
          </w:tcPr>
          <w:p w:rsidR="00397557" w:rsidRDefault="00397557"/>
        </w:tc>
        <w:tc>
          <w:tcPr>
            <w:tcW w:w="426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(5кл)</w:t>
            </w:r>
          </w:p>
        </w:tc>
        <w:tc>
          <w:tcPr>
            <w:tcW w:w="559" w:type="dxa"/>
            <w:gridSpan w:val="2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lastRenderedPageBreak/>
              <w:t>(6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451" w:type="dxa"/>
            <w:gridSpan w:val="2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(5кл)</w:t>
            </w:r>
          </w:p>
        </w:tc>
        <w:tc>
          <w:tcPr>
            <w:tcW w:w="507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lastRenderedPageBreak/>
              <w:t>(6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416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(5кл)</w:t>
            </w:r>
          </w:p>
        </w:tc>
        <w:tc>
          <w:tcPr>
            <w:tcW w:w="542" w:type="dxa"/>
            <w:gridSpan w:val="2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(6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51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(5кл)</w:t>
            </w:r>
          </w:p>
        </w:tc>
        <w:tc>
          <w:tcPr>
            <w:tcW w:w="507" w:type="dxa"/>
            <w:gridSpan w:val="2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(6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68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(5кл)</w:t>
            </w:r>
          </w:p>
        </w:tc>
        <w:tc>
          <w:tcPr>
            <w:tcW w:w="490" w:type="dxa"/>
            <w:gridSpan w:val="2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(6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51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(5кл)</w:t>
            </w:r>
          </w:p>
        </w:tc>
        <w:tc>
          <w:tcPr>
            <w:tcW w:w="507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(6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(5кл)</w:t>
            </w:r>
          </w:p>
        </w:tc>
        <w:tc>
          <w:tcPr>
            <w:tcW w:w="524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(6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62" w:type="dxa"/>
            <w:tcBorders>
              <w:left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(5кл)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(6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(5кл)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(6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</w:tr>
      <w:tr w:rsidR="00487B14" w:rsidTr="00487B14">
        <w:tc>
          <w:tcPr>
            <w:tcW w:w="817" w:type="dxa"/>
          </w:tcPr>
          <w:p w:rsidR="00B463EB" w:rsidRDefault="00B463E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B463EB" w:rsidRDefault="00B463EB">
            <w:pPr>
              <w:widowControl w:val="0"/>
              <w:tabs>
                <w:tab w:val="left" w:pos="885"/>
              </w:tabs>
              <w:ind w:right="13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Решает задачи о времени на накопление определенной суммы денег с учетом текущих доходов и расходов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5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8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4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4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487B14" w:rsidTr="00487B14">
        <w:tc>
          <w:tcPr>
            <w:tcW w:w="817" w:type="dxa"/>
          </w:tcPr>
          <w:p w:rsidR="00B463EB" w:rsidRDefault="00B463E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B463EB" w:rsidRDefault="00B463EB">
            <w:pPr>
              <w:widowControl w:val="0"/>
              <w:tabs>
                <w:tab w:val="left" w:pos="885"/>
              </w:tabs>
              <w:ind w:right="13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Владе</w:t>
            </w:r>
            <w:r>
              <w:rPr>
                <w:rFonts w:ascii="Times New Roman" w:hAnsi="Times New Roman"/>
                <w:spacing w:val="-14"/>
                <w:sz w:val="28"/>
              </w:rPr>
              <w:t xml:space="preserve">ет </w:t>
            </w:r>
            <w:r>
              <w:rPr>
                <w:rFonts w:ascii="Times New Roman" w:hAnsi="Times New Roman"/>
                <w:sz w:val="28"/>
              </w:rPr>
              <w:t>смысловым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чтением</w:t>
            </w:r>
            <w:r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простых</w:t>
            </w:r>
            <w:r>
              <w:rPr>
                <w:rFonts w:ascii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финансовых</w:t>
            </w:r>
            <w:r>
              <w:rPr>
                <w:rFonts w:ascii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документов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5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8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4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4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487B14" w:rsidTr="00487B14">
        <w:tc>
          <w:tcPr>
            <w:tcW w:w="817" w:type="dxa"/>
          </w:tcPr>
          <w:p w:rsidR="00B463EB" w:rsidRDefault="00B463E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B463EB" w:rsidRDefault="00B463EB">
            <w:pPr>
              <w:widowControl w:val="0"/>
              <w:tabs>
                <w:tab w:val="left" w:pos="885"/>
              </w:tabs>
              <w:ind w:right="12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</w:t>
            </w:r>
            <w:r>
              <w:rPr>
                <w:rFonts w:ascii="Times New Roman" w:hAnsi="Times New Roman"/>
                <w:spacing w:val="-11"/>
                <w:sz w:val="28"/>
              </w:rPr>
              <w:t xml:space="preserve">ет </w:t>
            </w:r>
            <w:r>
              <w:rPr>
                <w:rFonts w:ascii="Times New Roman" w:hAnsi="Times New Roman"/>
                <w:sz w:val="28"/>
              </w:rPr>
              <w:t>собственные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поступки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поведение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других</w:t>
            </w:r>
            <w:r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людей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контексте знаний о постановке жизненных целей, выбора финансовых инструментов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5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8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4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4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487B14" w:rsidTr="00487B14">
        <w:tc>
          <w:tcPr>
            <w:tcW w:w="817" w:type="dxa"/>
          </w:tcPr>
          <w:p w:rsidR="00B463EB" w:rsidRDefault="00B463E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B463EB" w:rsidRDefault="00B463EB">
            <w:pPr>
              <w:widowControl w:val="0"/>
              <w:tabs>
                <w:tab w:val="left" w:pos="885"/>
              </w:tabs>
              <w:ind w:right="12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Осознает риски, связанные с хранением сбережений в наличной и безналичной форме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5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8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34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4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487B14" w:rsidTr="00487B14">
        <w:tc>
          <w:tcPr>
            <w:tcW w:w="817" w:type="dxa"/>
          </w:tcPr>
          <w:p w:rsidR="00B463EB" w:rsidRDefault="00B463E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B463EB" w:rsidRDefault="00B463EB">
            <w:pPr>
              <w:widowControl w:val="0"/>
              <w:tabs>
                <w:tab w:val="left" w:pos="885"/>
              </w:tabs>
              <w:ind w:right="12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Приобретает опыт совместной деятельности в учебных группах при решении финансовых задач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5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4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6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8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4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4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487B14" w:rsidTr="00487B14">
        <w:tc>
          <w:tcPr>
            <w:tcW w:w="817" w:type="dxa"/>
          </w:tcPr>
          <w:p w:rsidR="00B463EB" w:rsidRDefault="00B463E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B463EB" w:rsidRDefault="00B463EB">
            <w:pPr>
              <w:widowControl w:val="0"/>
              <w:tabs>
                <w:tab w:val="left" w:pos="885"/>
              </w:tabs>
              <w:ind w:right="12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Осуществляет проектную и исследовательскую деятельность</w:t>
            </w:r>
          </w:p>
        </w:tc>
        <w:tc>
          <w:tcPr>
            <w:tcW w:w="443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2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487B1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2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6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8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90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4" w:type="dxa"/>
            <w:tcBorders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4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B463EB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F6FFE" w:rsidTr="00C507C9">
        <w:tc>
          <w:tcPr>
            <w:tcW w:w="6380" w:type="dxa"/>
            <w:gridSpan w:val="2"/>
          </w:tcPr>
          <w:p w:rsidR="007F6FFE" w:rsidRPr="007F6FFE" w:rsidRDefault="007F6FFE">
            <w:pPr>
              <w:widowControl w:val="0"/>
              <w:tabs>
                <w:tab w:val="left" w:pos="885"/>
              </w:tabs>
              <w:spacing w:before="23"/>
              <w:ind w:right="12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sz w:val="16"/>
                <w:szCs w:val="16"/>
              </w:rPr>
              <w:t>Динамика</w:t>
            </w:r>
          </w:p>
        </w:tc>
        <w:tc>
          <w:tcPr>
            <w:tcW w:w="443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F6FFE" w:rsidRPr="007F6FFE" w:rsidRDefault="00487B14" w:rsidP="00086C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20%</w:t>
            </w:r>
          </w:p>
        </w:tc>
        <w:tc>
          <w:tcPr>
            <w:tcW w:w="542" w:type="dxa"/>
            <w:tcBorders>
              <w:left w:val="single" w:sz="4" w:space="0" w:color="000000"/>
            </w:tcBorders>
            <w:shd w:val="clear" w:color="auto" w:fill="auto"/>
          </w:tcPr>
          <w:p w:rsidR="007F6FFE" w:rsidRPr="007F6FFE" w:rsidRDefault="00C507C9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</w:t>
            </w:r>
            <w:r w:rsidR="007F6FFE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45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F6FFE" w:rsidRPr="007F6FFE" w:rsidRDefault="00487B14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7F6FFE" w:rsidRPr="007F6FFE" w:rsidRDefault="007F6FFE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100%</w:t>
            </w:r>
          </w:p>
        </w:tc>
        <w:tc>
          <w:tcPr>
            <w:tcW w:w="432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F6FFE" w:rsidRPr="007F6FFE" w:rsidRDefault="00487B14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left w:val="single" w:sz="4" w:space="0" w:color="000000"/>
            </w:tcBorders>
            <w:shd w:val="clear" w:color="auto" w:fill="auto"/>
          </w:tcPr>
          <w:p w:rsidR="007F6FFE" w:rsidRPr="007F6FFE" w:rsidRDefault="00C507C9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</w:t>
            </w: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468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F6FFE" w:rsidRPr="007F6FFE" w:rsidRDefault="007F6FFE" w:rsidP="00086C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490" w:type="dxa"/>
            <w:tcBorders>
              <w:left w:val="single" w:sz="4" w:space="0" w:color="000000"/>
            </w:tcBorders>
            <w:shd w:val="clear" w:color="auto" w:fill="auto"/>
          </w:tcPr>
          <w:p w:rsidR="007F6FFE" w:rsidRPr="007F6FFE" w:rsidRDefault="00C507C9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66, 6%</w:t>
            </w:r>
          </w:p>
        </w:tc>
        <w:tc>
          <w:tcPr>
            <w:tcW w:w="5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F6FFE" w:rsidRPr="007F6FFE" w:rsidRDefault="00487B14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457" w:type="dxa"/>
            <w:tcBorders>
              <w:left w:val="single" w:sz="4" w:space="0" w:color="000000"/>
            </w:tcBorders>
            <w:shd w:val="clear" w:color="auto" w:fill="auto"/>
          </w:tcPr>
          <w:p w:rsidR="007F6FFE" w:rsidRPr="007F6FFE" w:rsidRDefault="00C507C9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66, 6%</w:t>
            </w:r>
          </w:p>
        </w:tc>
        <w:tc>
          <w:tcPr>
            <w:tcW w:w="451" w:type="dxa"/>
            <w:tcBorders>
              <w:right w:val="single" w:sz="4" w:space="0" w:color="000000"/>
            </w:tcBorders>
            <w:shd w:val="clear" w:color="auto" w:fill="auto"/>
          </w:tcPr>
          <w:p w:rsidR="007F6FFE" w:rsidRPr="007F6FFE" w:rsidRDefault="007F6FFE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7F6FFE" w:rsidRPr="007F6FFE" w:rsidRDefault="00C507C9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83, 3%</w:t>
            </w:r>
          </w:p>
        </w:tc>
        <w:tc>
          <w:tcPr>
            <w:tcW w:w="434" w:type="dxa"/>
            <w:tcBorders>
              <w:right w:val="single" w:sz="4" w:space="0" w:color="000000"/>
            </w:tcBorders>
            <w:shd w:val="clear" w:color="auto" w:fill="auto"/>
          </w:tcPr>
          <w:p w:rsidR="007F6FFE" w:rsidRPr="007F6FFE" w:rsidRDefault="00487B14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left w:val="single" w:sz="4" w:space="0" w:color="000000"/>
            </w:tcBorders>
            <w:shd w:val="clear" w:color="auto" w:fill="auto"/>
          </w:tcPr>
          <w:p w:rsidR="007F6FFE" w:rsidRPr="007F6FFE" w:rsidRDefault="00C507C9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83, 3%</w:t>
            </w:r>
          </w:p>
        </w:tc>
        <w:tc>
          <w:tcPr>
            <w:tcW w:w="4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6FFE" w:rsidRPr="007F6FFE" w:rsidRDefault="007F6FFE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left w:val="single" w:sz="4" w:space="0" w:color="000000"/>
            </w:tcBorders>
            <w:shd w:val="clear" w:color="auto" w:fill="auto"/>
          </w:tcPr>
          <w:p w:rsidR="007F6FFE" w:rsidRPr="007F6FFE" w:rsidRDefault="00C507C9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83, 3%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6FFE" w:rsidRPr="007F6FFE" w:rsidRDefault="00D132FE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7F6FFE" w:rsidRPr="007F6FFE" w:rsidRDefault="007F6FFE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100%</w:t>
            </w:r>
          </w:p>
        </w:tc>
      </w:tr>
    </w:tbl>
    <w:p w:rsidR="00397557" w:rsidRDefault="00397557" w:rsidP="00F85C92">
      <w:pPr>
        <w:rPr>
          <w:rFonts w:ascii="Times New Roman" w:hAnsi="Times New Roman"/>
          <w:b/>
          <w:sz w:val="28"/>
        </w:rPr>
      </w:pP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Мониторинг предметных умений по финансовой грамотности</w:t>
      </w: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 класс</w:t>
      </w:r>
    </w:p>
    <w:tbl>
      <w:tblPr>
        <w:tblStyle w:val="ac"/>
        <w:tblW w:w="0" w:type="auto"/>
        <w:tblLayout w:type="fixed"/>
        <w:tblLook w:val="04A0"/>
      </w:tblPr>
      <w:tblGrid>
        <w:gridCol w:w="1218"/>
        <w:gridCol w:w="5563"/>
        <w:gridCol w:w="557"/>
        <w:gridCol w:w="33"/>
        <w:gridCol w:w="17"/>
        <w:gridCol w:w="634"/>
        <w:gridCol w:w="567"/>
        <w:gridCol w:w="6"/>
        <w:gridCol w:w="34"/>
        <w:gridCol w:w="527"/>
        <w:gridCol w:w="567"/>
        <w:gridCol w:w="567"/>
        <w:gridCol w:w="567"/>
        <w:gridCol w:w="23"/>
        <w:gridCol w:w="509"/>
        <w:gridCol w:w="35"/>
        <w:gridCol w:w="416"/>
        <w:gridCol w:w="9"/>
        <w:gridCol w:w="26"/>
        <w:gridCol w:w="17"/>
        <w:gridCol w:w="666"/>
      </w:tblGrid>
      <w:tr w:rsidR="00FA755D">
        <w:tc>
          <w:tcPr>
            <w:tcW w:w="1218" w:type="dxa"/>
            <w:vMerge w:val="restart"/>
          </w:tcPr>
          <w:p w:rsidR="00FA755D" w:rsidRDefault="00FA755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63" w:type="dxa"/>
            <w:vMerge w:val="restart"/>
          </w:tcPr>
          <w:p w:rsidR="00FA755D" w:rsidRDefault="00FA755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Предметные умения</w:t>
            </w:r>
          </w:p>
        </w:tc>
        <w:tc>
          <w:tcPr>
            <w:tcW w:w="1241" w:type="dxa"/>
            <w:gridSpan w:val="4"/>
          </w:tcPr>
          <w:p w:rsidR="00FA755D" w:rsidRDefault="00FA755D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1</w:t>
            </w:r>
            <w:proofErr w:type="gramEnd"/>
          </w:p>
        </w:tc>
        <w:tc>
          <w:tcPr>
            <w:tcW w:w="1134" w:type="dxa"/>
            <w:gridSpan w:val="4"/>
          </w:tcPr>
          <w:p w:rsidR="00FA755D" w:rsidRDefault="00FA755D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2</w:t>
            </w:r>
            <w:proofErr w:type="gramEnd"/>
          </w:p>
          <w:p w:rsidR="00FA755D" w:rsidRDefault="00FA755D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FA755D" w:rsidRDefault="00FA755D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У3</w:t>
            </w:r>
          </w:p>
          <w:p w:rsidR="00FA755D" w:rsidRDefault="00FA755D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4"/>
          </w:tcPr>
          <w:p w:rsidR="00FA755D" w:rsidRDefault="00FA755D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4</w:t>
            </w:r>
            <w:proofErr w:type="gramEnd"/>
          </w:p>
        </w:tc>
        <w:tc>
          <w:tcPr>
            <w:tcW w:w="1134" w:type="dxa"/>
            <w:gridSpan w:val="5"/>
          </w:tcPr>
          <w:p w:rsidR="00FA755D" w:rsidRDefault="00FA755D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У5</w:t>
            </w:r>
          </w:p>
          <w:p w:rsidR="00FA755D" w:rsidRDefault="00FA755D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A755D">
        <w:tc>
          <w:tcPr>
            <w:tcW w:w="1218" w:type="dxa"/>
            <w:vMerge/>
          </w:tcPr>
          <w:p w:rsidR="00FA755D" w:rsidRDefault="00FA755D"/>
        </w:tc>
        <w:tc>
          <w:tcPr>
            <w:tcW w:w="5563" w:type="dxa"/>
            <w:vMerge/>
          </w:tcPr>
          <w:p w:rsidR="00FA755D" w:rsidRDefault="00FA755D"/>
        </w:tc>
        <w:tc>
          <w:tcPr>
            <w:tcW w:w="590" w:type="dxa"/>
            <w:gridSpan w:val="2"/>
            <w:tcBorders>
              <w:righ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(6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51" w:type="dxa"/>
            <w:gridSpan w:val="2"/>
            <w:tcBorders>
              <w:lef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(7 </w:t>
            </w:r>
            <w:proofErr w:type="spellStart"/>
            <w:r>
              <w:rPr>
                <w:rFonts w:ascii="Times New Roman" w:hAnsi="Times New Roman"/>
                <w:sz w:val="20"/>
              </w:rPr>
              <w:lastRenderedPageBreak/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lastRenderedPageBreak/>
              <w:t>(6</w:t>
            </w:r>
            <w:proofErr w:type="gramEnd"/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(7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lastRenderedPageBreak/>
              <w:t>(6</w:t>
            </w:r>
            <w:proofErr w:type="gramEnd"/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(7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lastRenderedPageBreak/>
              <w:t>(6</w:t>
            </w:r>
            <w:proofErr w:type="gramEnd"/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544" w:type="dxa"/>
            <w:gridSpan w:val="2"/>
            <w:tcBorders>
              <w:lef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(7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05. 20</w:t>
            </w: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(6кл)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</w:tcPr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10.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FA755D" w:rsidRDefault="00FA755D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(7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об основных формах труда; трудовых ресурсах; рынке труда</w:t>
            </w:r>
          </w:p>
        </w:tc>
        <w:tc>
          <w:tcPr>
            <w:tcW w:w="590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об участниках финансовых отношений</w:t>
            </w:r>
          </w:p>
        </w:tc>
        <w:tc>
          <w:tcPr>
            <w:tcW w:w="590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5374F8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об инфляции</w:t>
            </w:r>
          </w:p>
        </w:tc>
        <w:tc>
          <w:tcPr>
            <w:tcW w:w="590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 налогах, подушке финансовой безопасности; платежных системах; национальной платежной системе</w:t>
            </w:r>
          </w:p>
        </w:tc>
        <w:tc>
          <w:tcPr>
            <w:tcW w:w="590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5374F8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3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Прогнозирует изменение дохода в зависимости от собственной трудовой деятельности, налогов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Характериз</w:t>
            </w:r>
            <w:r>
              <w:rPr>
                <w:rFonts w:ascii="Times New Roman" w:hAnsi="Times New Roman"/>
                <w:spacing w:val="-11"/>
                <w:sz w:val="28"/>
              </w:rPr>
              <w:t xml:space="preserve">ует </w:t>
            </w:r>
            <w:r>
              <w:rPr>
                <w:rFonts w:ascii="Times New Roman" w:hAnsi="Times New Roman"/>
                <w:sz w:val="28"/>
              </w:rPr>
              <w:t>функции</w:t>
            </w:r>
            <w:r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денег;</w:t>
            </w:r>
            <w:r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наличные</w:t>
            </w:r>
            <w:r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деньги;</w:t>
            </w:r>
            <w:r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безналичные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деньги; валюты; российский рубль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Характериз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ует </w:t>
            </w:r>
            <w:r>
              <w:rPr>
                <w:rFonts w:ascii="Times New Roman" w:hAnsi="Times New Roman"/>
                <w:sz w:val="28"/>
              </w:rPr>
              <w:t>финансовые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потребности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личности;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наёмный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труд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его особенности; современный рынок труда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5374F8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Характериз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ует </w:t>
            </w:r>
            <w:r>
              <w:rPr>
                <w:rFonts w:ascii="Times New Roman" w:hAnsi="Times New Roman"/>
                <w:sz w:val="28"/>
              </w:rPr>
              <w:t>формы предпринимательства; ответственность предпринимателей перед обществом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5374F8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4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Приводит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примеры</w:t>
            </w:r>
            <w:r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управления</w:t>
            </w:r>
            <w:r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личным</w:t>
            </w:r>
            <w:r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временем</w:t>
            </w:r>
            <w:r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финансами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Использует полученные знания об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ошибках начинающего </w:t>
            </w:r>
            <w:r>
              <w:rPr>
                <w:rFonts w:ascii="Times New Roman" w:hAnsi="Times New Roman"/>
                <w:spacing w:val="-2"/>
                <w:sz w:val="28"/>
              </w:rPr>
              <w:t>предпринимателя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Характеризует жизненные цели, возможности по улучшению благополучия семьи, имущество и обязательства участников финансовых </w:t>
            </w:r>
            <w:proofErr w:type="gramStart"/>
            <w:r>
              <w:rPr>
                <w:rFonts w:ascii="Times New Roman" w:hAnsi="Times New Roman"/>
                <w:sz w:val="28"/>
              </w:rPr>
              <w:t>отношений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 том числе в условиях инфляции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9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Приводит примеры альтернативных решений и целей, конкурентных финансовых предложений, быстрых платежей и их особенностей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5374F8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5374F8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86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Устанавливает и объясняет взаимосвязи между личной ответственностью участника финансовых отношений и принятием финансовых решений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6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Определяет и аргументирует собственный выбор в условиях возможных финансовых рисков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5374F8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6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Осознает риски, связанные с хранением сбережений в наличной и безналичной форме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6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A955F2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Определяет страховой продукт, который требуется в той или иной жизненной </w:t>
            </w:r>
            <w:r>
              <w:rPr>
                <w:rFonts w:ascii="Times New Roman" w:hAnsi="Times New Roman"/>
                <w:spacing w:val="-2"/>
                <w:sz w:val="28"/>
              </w:rPr>
              <w:t>ситуации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6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Решает задачи по управлению финансовыми рисками, их прогнозированию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оценке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финансовых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услуг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инструментов,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том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числе при пользовании цифровыми ресурсами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A955F2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6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Рассчитывает размер финансовой </w:t>
            </w:r>
            <w:r>
              <w:rPr>
                <w:rFonts w:ascii="Times New Roman" w:hAnsi="Times New Roman"/>
                <w:sz w:val="28"/>
              </w:rPr>
              <w:lastRenderedPageBreak/>
              <w:t>подушки безопасности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6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Владеет смысловым чтением финансовых документов о платежных системах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73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6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Определяет ситуации, в которых использование финансовой подушки безопасности является целесообразным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34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73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6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Находит и извлекает информацию о правах потребителя финансовых услуг; способах защиты прав потребителя финансовых услуг</w:t>
            </w:r>
          </w:p>
        </w:tc>
        <w:tc>
          <w:tcPr>
            <w:tcW w:w="55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Анализирует, обобщает, систематизирует информацию об ответственности за нарушения прав потребителей финансовых услуг</w:t>
            </w:r>
          </w:p>
        </w:tc>
        <w:tc>
          <w:tcPr>
            <w:tcW w:w="55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ет </w:t>
            </w:r>
            <w:r>
              <w:rPr>
                <w:rFonts w:ascii="Times New Roman" w:hAnsi="Times New Roman"/>
                <w:sz w:val="28"/>
              </w:rPr>
              <w:t>собственные</w:t>
            </w:r>
            <w:r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поступки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поведение</w:t>
            </w:r>
            <w:r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других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людей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контексте знаний о постановке жизненных целей</w:t>
            </w:r>
          </w:p>
        </w:tc>
        <w:tc>
          <w:tcPr>
            <w:tcW w:w="55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ет </w:t>
            </w:r>
            <w:r>
              <w:rPr>
                <w:rFonts w:ascii="Times New Roman" w:hAnsi="Times New Roman"/>
                <w:sz w:val="28"/>
              </w:rPr>
              <w:t>собственные</w:t>
            </w:r>
            <w:r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поступки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поведение</w:t>
            </w:r>
            <w:r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других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людей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контексте выбора финансовых </w:t>
            </w:r>
            <w:r>
              <w:rPr>
                <w:rFonts w:ascii="Times New Roman" w:hAnsi="Times New Roman"/>
                <w:spacing w:val="-2"/>
                <w:sz w:val="28"/>
              </w:rPr>
              <w:t>инструментов</w:t>
            </w:r>
          </w:p>
        </w:tc>
        <w:tc>
          <w:tcPr>
            <w:tcW w:w="55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8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Приобретает опыт использования полученных знаний при защите прав потребителей финансовых услуг, в том числе цифровых финансовых </w:t>
            </w:r>
            <w:r>
              <w:rPr>
                <w:rFonts w:ascii="Times New Roman" w:hAnsi="Times New Roman"/>
                <w:spacing w:val="-2"/>
                <w:sz w:val="28"/>
              </w:rPr>
              <w:t>услуг</w:t>
            </w:r>
          </w:p>
        </w:tc>
        <w:tc>
          <w:tcPr>
            <w:tcW w:w="55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7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Приобретает опыт совместной деятельности в учебных группах при решении финансовых задач</w:t>
            </w:r>
          </w:p>
        </w:tc>
        <w:tc>
          <w:tcPr>
            <w:tcW w:w="55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B817C4">
        <w:tc>
          <w:tcPr>
            <w:tcW w:w="1218" w:type="dxa"/>
          </w:tcPr>
          <w:p w:rsidR="00FA755D" w:rsidRDefault="00FA755D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5563" w:type="dxa"/>
          </w:tcPr>
          <w:p w:rsidR="00FA755D" w:rsidRDefault="00FA755D">
            <w:pPr>
              <w:widowControl w:val="0"/>
              <w:tabs>
                <w:tab w:val="left" w:pos="885"/>
              </w:tabs>
              <w:ind w:right="17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Приобретает опыт совместной деятельности при осуществлении </w:t>
            </w:r>
            <w:r>
              <w:rPr>
                <w:rFonts w:ascii="Times New Roman" w:hAnsi="Times New Roman"/>
                <w:sz w:val="28"/>
              </w:rPr>
              <w:lastRenderedPageBreak/>
              <w:t>проектной и исследовательской деятельности</w:t>
            </w:r>
          </w:p>
        </w:tc>
        <w:tc>
          <w:tcPr>
            <w:tcW w:w="55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68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FA755D" w:rsidRPr="002E33BA" w:rsidRDefault="00FA755D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755D" w:rsidTr="002B7D34">
        <w:tc>
          <w:tcPr>
            <w:tcW w:w="6781" w:type="dxa"/>
            <w:gridSpan w:val="2"/>
          </w:tcPr>
          <w:p w:rsidR="00FA755D" w:rsidRPr="007F6FFE" w:rsidRDefault="00FA755D" w:rsidP="00086C72">
            <w:pPr>
              <w:widowControl w:val="0"/>
              <w:tabs>
                <w:tab w:val="left" w:pos="885"/>
              </w:tabs>
              <w:spacing w:before="23"/>
              <w:ind w:right="12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6FFE">
              <w:rPr>
                <w:rFonts w:ascii="Times New Roman" w:hAnsi="Times New Roman"/>
                <w:sz w:val="16"/>
                <w:szCs w:val="16"/>
              </w:rPr>
              <w:lastRenderedPageBreak/>
              <w:t>Динамика</w:t>
            </w:r>
          </w:p>
        </w:tc>
        <w:tc>
          <w:tcPr>
            <w:tcW w:w="557" w:type="dxa"/>
            <w:tcBorders>
              <w:right w:val="single" w:sz="4" w:space="0" w:color="000000"/>
            </w:tcBorders>
          </w:tcPr>
          <w:p w:rsidR="00FA755D" w:rsidRPr="007F6FFE" w:rsidRDefault="00FA755D" w:rsidP="00086C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8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7F6FFE" w:rsidRDefault="005374F8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84, 6</w:t>
            </w:r>
            <w:r w:rsidR="00FA755D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07" w:type="dxa"/>
            <w:gridSpan w:val="3"/>
            <w:tcBorders>
              <w:right w:val="single" w:sz="4" w:space="0" w:color="000000"/>
            </w:tcBorders>
          </w:tcPr>
          <w:p w:rsidR="00FA755D" w:rsidRPr="007F6FFE" w:rsidRDefault="007556E6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</w:tcPr>
          <w:p w:rsidR="00FA755D" w:rsidRPr="007F6FFE" w:rsidRDefault="005374F8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88, 8</w:t>
            </w:r>
            <w:r w:rsidR="00FA755D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FA755D" w:rsidRPr="007F6FFE" w:rsidRDefault="00FA755D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</w:tcPr>
          <w:p w:rsidR="00FA755D" w:rsidRPr="007F6FFE" w:rsidRDefault="005374F8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81, 5</w:t>
            </w:r>
            <w:r w:rsidR="00FA755D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FA755D" w:rsidRPr="007F6FFE" w:rsidRDefault="00FA755D" w:rsidP="00086C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FA755D" w:rsidRPr="007F6FFE" w:rsidRDefault="002B7D34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40, 7</w:t>
            </w:r>
            <w:r w:rsidR="00FA755D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FA755D" w:rsidRPr="007F6FFE" w:rsidRDefault="00FA755D" w:rsidP="00086C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7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FA755D" w:rsidRPr="007F6FFE" w:rsidRDefault="002B7D34" w:rsidP="00086C72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44, 4</w:t>
            </w:r>
            <w:r w:rsidR="00FA755D" w:rsidRPr="007F6FFE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</w:tr>
    </w:tbl>
    <w:p w:rsidR="00397557" w:rsidRDefault="00397557" w:rsidP="00F85C92">
      <w:pPr>
        <w:rPr>
          <w:rFonts w:ascii="Times New Roman" w:hAnsi="Times New Roman"/>
          <w:b/>
          <w:sz w:val="28"/>
        </w:rPr>
      </w:pP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Мониторинг предметных умений по финансовой грамотности</w:t>
      </w: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 класс</w:t>
      </w:r>
    </w:p>
    <w:tbl>
      <w:tblPr>
        <w:tblStyle w:val="ac"/>
        <w:tblW w:w="0" w:type="auto"/>
        <w:tblLayout w:type="fixed"/>
        <w:tblLook w:val="04A0"/>
      </w:tblPr>
      <w:tblGrid>
        <w:gridCol w:w="1526"/>
        <w:gridCol w:w="4993"/>
        <w:gridCol w:w="677"/>
        <w:gridCol w:w="970"/>
        <w:gridCol w:w="689"/>
        <w:gridCol w:w="689"/>
        <w:gridCol w:w="689"/>
        <w:gridCol w:w="689"/>
        <w:gridCol w:w="689"/>
        <w:gridCol w:w="689"/>
        <w:gridCol w:w="689"/>
        <w:gridCol w:w="689"/>
      </w:tblGrid>
      <w:tr w:rsidR="00397557" w:rsidTr="00B177C4">
        <w:tc>
          <w:tcPr>
            <w:tcW w:w="1526" w:type="dxa"/>
            <w:vMerge w:val="restart"/>
          </w:tcPr>
          <w:p w:rsidR="00397557" w:rsidRDefault="00AB4524" w:rsidP="00F85C9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4993" w:type="dxa"/>
            <w:vMerge w:val="restart"/>
          </w:tcPr>
          <w:p w:rsidR="00397557" w:rsidRDefault="00AB4524" w:rsidP="0003448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Предметные умения</w:t>
            </w:r>
          </w:p>
        </w:tc>
        <w:tc>
          <w:tcPr>
            <w:tcW w:w="1647" w:type="dxa"/>
            <w:gridSpan w:val="2"/>
          </w:tcPr>
          <w:p w:rsidR="00397557" w:rsidRDefault="00AB4524" w:rsidP="00034489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1</w:t>
            </w:r>
            <w:proofErr w:type="gramEnd"/>
          </w:p>
        </w:tc>
        <w:tc>
          <w:tcPr>
            <w:tcW w:w="1378" w:type="dxa"/>
            <w:gridSpan w:val="2"/>
          </w:tcPr>
          <w:p w:rsidR="00397557" w:rsidRDefault="00AB4524" w:rsidP="00034489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2</w:t>
            </w:r>
            <w:proofErr w:type="gramEnd"/>
          </w:p>
          <w:p w:rsidR="00397557" w:rsidRDefault="00397557" w:rsidP="00034489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78" w:type="dxa"/>
            <w:gridSpan w:val="2"/>
          </w:tcPr>
          <w:p w:rsidR="00397557" w:rsidRDefault="00AB4524" w:rsidP="00034489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У3</w:t>
            </w:r>
          </w:p>
          <w:p w:rsidR="00397557" w:rsidRDefault="00397557" w:rsidP="00034489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78" w:type="dxa"/>
            <w:gridSpan w:val="2"/>
          </w:tcPr>
          <w:p w:rsidR="00397557" w:rsidRDefault="00AB4524" w:rsidP="00034489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4</w:t>
            </w:r>
            <w:proofErr w:type="gramEnd"/>
          </w:p>
        </w:tc>
        <w:tc>
          <w:tcPr>
            <w:tcW w:w="1378" w:type="dxa"/>
            <w:gridSpan w:val="2"/>
          </w:tcPr>
          <w:p w:rsidR="00397557" w:rsidRDefault="00AB4524" w:rsidP="00034489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У5</w:t>
            </w:r>
          </w:p>
          <w:p w:rsidR="00397557" w:rsidRDefault="00397557" w:rsidP="00034489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97557" w:rsidTr="00B177C4">
        <w:tc>
          <w:tcPr>
            <w:tcW w:w="1526" w:type="dxa"/>
            <w:vMerge/>
          </w:tcPr>
          <w:p w:rsidR="00397557" w:rsidRDefault="00397557" w:rsidP="00034489"/>
        </w:tc>
        <w:tc>
          <w:tcPr>
            <w:tcW w:w="4993" w:type="dxa"/>
            <w:vMerge/>
          </w:tcPr>
          <w:p w:rsidR="00397557" w:rsidRDefault="00397557" w:rsidP="00034489"/>
        </w:tc>
        <w:tc>
          <w:tcPr>
            <w:tcW w:w="677" w:type="dxa"/>
            <w:tcBorders>
              <w:righ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(7</w:t>
            </w:r>
            <w:proofErr w:type="gramEnd"/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970" w:type="dxa"/>
            <w:tcBorders>
              <w:lef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(8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(7</w:t>
            </w:r>
            <w:proofErr w:type="gramEnd"/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(8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(7</w:t>
            </w:r>
            <w:proofErr w:type="gramEnd"/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(8</w:t>
            </w:r>
            <w:proofErr w:type="gramEnd"/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(7</w:t>
            </w:r>
            <w:proofErr w:type="gramEnd"/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(8</w:t>
            </w:r>
            <w:proofErr w:type="gramEnd"/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(7</w:t>
            </w:r>
            <w:proofErr w:type="gramEnd"/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 w:rsidP="00034489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(8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8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 видах страхования; природе страхования; об ответственности за нарушение прав участника страховой сделки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8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Осваивает и применяет знания о </w:t>
            </w:r>
            <w:proofErr w:type="spellStart"/>
            <w:r>
              <w:rPr>
                <w:rFonts w:ascii="Times New Roman" w:hAnsi="Times New Roman"/>
                <w:sz w:val="28"/>
              </w:rPr>
              <w:t>микрозаймах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; небанковских </w:t>
            </w:r>
            <w:r>
              <w:rPr>
                <w:rFonts w:ascii="Times New Roman" w:hAnsi="Times New Roman"/>
                <w:spacing w:val="-2"/>
                <w:sz w:val="28"/>
              </w:rPr>
              <w:t>организациях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9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Определяет и аргументирует необходимость получения кредитов; отличия займа от кредита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9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Характериз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ует </w:t>
            </w:r>
            <w:r>
              <w:rPr>
                <w:rFonts w:ascii="Times New Roman" w:hAnsi="Times New Roman"/>
                <w:sz w:val="28"/>
              </w:rPr>
              <w:t>поручительство;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рефинансирование;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комиссии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банков; мобильные приложения банков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9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Устанавливает и объясняет взаимосвязь между банковским вкладом и системой страхования вкладов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6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9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Устанавливает и объясняет взаимосвязь между инфляцией и платежеспособностью населения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9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Устанавливает и объясняет взаимосвязь между </w:t>
            </w:r>
            <w:proofErr w:type="spellStart"/>
            <w:r>
              <w:rPr>
                <w:rFonts w:ascii="Times New Roman" w:hAnsi="Times New Roman"/>
                <w:sz w:val="28"/>
              </w:rPr>
              <w:t>микрозаймами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</w:rPr>
              <w:t>микрофинансовых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организациях, потребительских кооперативах, ломбардах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9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Приводит примеры условий депозитов; банковских услуг; банковских операций, в том числе валютных операций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 w:rsidRPr="005A203F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9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Использует полученные знания о государственных услугах в электронном виде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993" w:type="dxa"/>
          </w:tcPr>
          <w:p w:rsidR="003965C7" w:rsidRDefault="003965C7" w:rsidP="00B177C4">
            <w:r>
              <w:rPr>
                <w:rFonts w:ascii="Times New Roman" w:hAnsi="Times New Roman"/>
                <w:sz w:val="28"/>
              </w:rPr>
              <w:t xml:space="preserve">Решает задачи на проценты по кредитам, </w:t>
            </w:r>
            <w:proofErr w:type="spellStart"/>
            <w:r>
              <w:rPr>
                <w:rFonts w:ascii="Times New Roman" w:hAnsi="Times New Roman"/>
                <w:sz w:val="28"/>
              </w:rPr>
              <w:t>микрозаймам</w:t>
            </w:r>
            <w:proofErr w:type="spellEnd"/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993" w:type="dxa"/>
          </w:tcPr>
          <w:p w:rsidR="003965C7" w:rsidRDefault="003965C7" w:rsidP="0003448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Проявляет интерес к существующим в цифровой среде инструментам, помогающим осуществлять вычисления, связанные с вкладами и </w:t>
            </w:r>
            <w:r>
              <w:rPr>
                <w:rFonts w:ascii="Times New Roman" w:hAnsi="Times New Roman"/>
                <w:spacing w:val="-2"/>
                <w:sz w:val="28"/>
              </w:rPr>
              <w:t>кредитами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2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Владеет смысловым чтением финансовых документов, в том числе договоров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банковского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вклада,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кредитного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договора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2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Выделя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ет </w:t>
            </w:r>
            <w:r>
              <w:rPr>
                <w:rFonts w:ascii="Times New Roman" w:hAnsi="Times New Roman"/>
                <w:sz w:val="28"/>
              </w:rPr>
              <w:t xml:space="preserve">основную информацию в договоре по заимствованию средств (размер и периодичность платежей, </w:t>
            </w:r>
            <w:r>
              <w:rPr>
                <w:rFonts w:ascii="Times New Roman" w:hAnsi="Times New Roman"/>
                <w:sz w:val="28"/>
              </w:rPr>
              <w:lastRenderedPageBreak/>
              <w:t>общую сумму возврата, полную стоимость кредита и др.)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 w:rsidRPr="005A203F">
              <w:rPr>
                <w:rFonts w:ascii="Times New Roman" w:hAnsi="Times New Roman"/>
                <w:sz w:val="28"/>
              </w:rPr>
              <w:lastRenderedPageBreak/>
              <w:t>14</w:t>
            </w:r>
          </w:p>
        </w:tc>
        <w:tc>
          <w:tcPr>
            <w:tcW w:w="4993" w:type="dxa"/>
          </w:tcPr>
          <w:p w:rsidR="003965C7" w:rsidRDefault="003965C7" w:rsidP="00B177C4">
            <w:pPr>
              <w:widowControl w:val="0"/>
              <w:tabs>
                <w:tab w:val="left" w:pos="885"/>
              </w:tabs>
              <w:ind w:right="17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Находит и извлекает информацию о паевых инвестиционных фондах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0534B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463E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4993" w:type="dxa"/>
          </w:tcPr>
          <w:p w:rsidR="003965C7" w:rsidRDefault="003965C7" w:rsidP="00B177C4">
            <w:pPr>
              <w:widowControl w:val="0"/>
              <w:tabs>
                <w:tab w:val="left" w:pos="885"/>
              </w:tabs>
              <w:ind w:right="17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Находит и извлекает информацию о защите при работе с цифровыми устройствами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4926A0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4993" w:type="dxa"/>
          </w:tcPr>
          <w:p w:rsidR="003965C7" w:rsidRDefault="003965C7" w:rsidP="0051593C">
            <w:pPr>
              <w:widowControl w:val="0"/>
              <w:tabs>
                <w:tab w:val="left" w:pos="885"/>
              </w:tabs>
              <w:ind w:right="17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Определяет отличия мошеннических предложений от подлинных инвестиционных </w:t>
            </w:r>
            <w:r>
              <w:rPr>
                <w:rFonts w:ascii="Times New Roman" w:hAnsi="Times New Roman"/>
                <w:spacing w:val="-2"/>
                <w:sz w:val="28"/>
              </w:rPr>
              <w:t>продуктов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4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8"/>
                <w:sz w:val="28"/>
              </w:rPr>
              <w:t xml:space="preserve">Находит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извлека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ет </w:t>
            </w:r>
            <w:r>
              <w:rPr>
                <w:rFonts w:ascii="Times New Roman" w:hAnsi="Times New Roman"/>
                <w:sz w:val="28"/>
              </w:rPr>
              <w:t>информацию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</w:rPr>
              <w:t>цифровом</w:t>
            </w:r>
            <w:proofErr w:type="gramEnd"/>
            <w:r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8"/>
              </w:rPr>
              <w:t>банкинге</w:t>
            </w:r>
            <w:proofErr w:type="spellEnd"/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rPr>
          <w:trHeight w:val="969"/>
        </w:trPr>
        <w:tc>
          <w:tcPr>
            <w:tcW w:w="1526" w:type="dxa"/>
          </w:tcPr>
          <w:p w:rsidR="003965C7" w:rsidRPr="005A203F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4993" w:type="dxa"/>
          </w:tcPr>
          <w:p w:rsidR="003965C7" w:rsidRDefault="003965C7" w:rsidP="00034489">
            <w:pPr>
              <w:widowControl w:val="0"/>
              <w:tabs>
                <w:tab w:val="left" w:pos="885"/>
              </w:tabs>
              <w:ind w:right="12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ует, </w:t>
            </w:r>
            <w:r>
              <w:rPr>
                <w:rFonts w:ascii="Times New Roman" w:hAnsi="Times New Roman"/>
                <w:sz w:val="28"/>
              </w:rPr>
              <w:t>обобщает,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систематизир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ует </w:t>
            </w:r>
            <w:r>
              <w:rPr>
                <w:rFonts w:ascii="Times New Roman" w:hAnsi="Times New Roman"/>
                <w:sz w:val="28"/>
              </w:rPr>
              <w:t>информацию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кредитной истории, </w:t>
            </w:r>
            <w:proofErr w:type="gramStart"/>
            <w:r>
              <w:rPr>
                <w:rFonts w:ascii="Times New Roman" w:hAnsi="Times New Roman"/>
                <w:sz w:val="28"/>
              </w:rPr>
              <w:t>видах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банковских карт и их функциях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B177C4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4993" w:type="dxa"/>
          </w:tcPr>
          <w:p w:rsidR="003965C7" w:rsidRDefault="003965C7" w:rsidP="00B177C4">
            <w:pPr>
              <w:widowControl w:val="0"/>
              <w:tabs>
                <w:tab w:val="left" w:pos="885"/>
              </w:tabs>
              <w:ind w:right="12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Принимает грамотные решения относительно целесообразности обращения за займом и/или кредитом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B177C4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4993" w:type="dxa"/>
            <w:shd w:val="clear" w:color="auto" w:fill="auto"/>
          </w:tcPr>
          <w:p w:rsidR="003965C7" w:rsidRDefault="003965C7" w:rsidP="00023B66">
            <w:pPr>
              <w:widowControl w:val="0"/>
              <w:tabs>
                <w:tab w:val="left" w:pos="885"/>
              </w:tabs>
              <w:ind w:right="12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Приобретает опыт совместной деятельности в учебных группах при решении финансовых задач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1526" w:type="dxa"/>
          </w:tcPr>
          <w:p w:rsidR="003965C7" w:rsidRPr="00B177C4" w:rsidRDefault="005A203F" w:rsidP="005A203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4993" w:type="dxa"/>
          </w:tcPr>
          <w:p w:rsidR="003965C7" w:rsidRDefault="003965C7" w:rsidP="00023B66">
            <w:pPr>
              <w:widowControl w:val="0"/>
              <w:tabs>
                <w:tab w:val="left" w:pos="885"/>
              </w:tabs>
              <w:ind w:right="12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Приобретает опыт совместной деятельности при осуществлении проектной и исследовательской деятельности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4926A0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RPr="00FA755D" w:rsidTr="00034489">
        <w:tc>
          <w:tcPr>
            <w:tcW w:w="6519" w:type="dxa"/>
            <w:gridSpan w:val="2"/>
          </w:tcPr>
          <w:p w:rsidR="003965C7" w:rsidRPr="00FA755D" w:rsidRDefault="003965C7" w:rsidP="00034489">
            <w:pPr>
              <w:widowControl w:val="0"/>
              <w:tabs>
                <w:tab w:val="left" w:pos="885"/>
              </w:tabs>
              <w:ind w:right="12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A755D">
              <w:rPr>
                <w:rFonts w:ascii="Times New Roman" w:hAnsi="Times New Roman"/>
                <w:sz w:val="16"/>
                <w:szCs w:val="16"/>
              </w:rPr>
              <w:t>Динамика</w:t>
            </w:r>
          </w:p>
        </w:tc>
        <w:tc>
          <w:tcPr>
            <w:tcW w:w="677" w:type="dxa"/>
            <w:tcBorders>
              <w:right w:val="single" w:sz="4" w:space="0" w:color="000000"/>
            </w:tcBorders>
          </w:tcPr>
          <w:p w:rsidR="003965C7" w:rsidRPr="00FA755D" w:rsidRDefault="00265D2B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</w:tcBorders>
          </w:tcPr>
          <w:p w:rsidR="003965C7" w:rsidRPr="00FA755D" w:rsidRDefault="000534B4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66, 6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65C7" w:rsidRPr="00FA755D" w:rsidRDefault="00265D2B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65C7" w:rsidRPr="00FA755D" w:rsidRDefault="005374F8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90, 5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65C7" w:rsidRPr="00FA755D" w:rsidRDefault="00265D2B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65C7" w:rsidRPr="00FA755D" w:rsidRDefault="005374F8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95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65C7" w:rsidRPr="00FA755D" w:rsidRDefault="00265D2B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65C7" w:rsidRPr="00FA755D" w:rsidRDefault="005374F8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52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65C7" w:rsidRPr="00FA755D" w:rsidRDefault="00265D2B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89" w:type="dxa"/>
            <w:tcBorders>
              <w:left w:val="single" w:sz="4" w:space="0" w:color="000000"/>
            </w:tcBorders>
          </w:tcPr>
          <w:p w:rsidR="003965C7" w:rsidRPr="00FA755D" w:rsidRDefault="005374F8" w:rsidP="0003448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28, 6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</w:tr>
    </w:tbl>
    <w:p w:rsidR="00B177C4" w:rsidRPr="00FA755D" w:rsidRDefault="00B177C4">
      <w:pPr>
        <w:jc w:val="center"/>
        <w:rPr>
          <w:rFonts w:ascii="Times New Roman" w:hAnsi="Times New Roman"/>
          <w:b/>
          <w:sz w:val="16"/>
          <w:szCs w:val="16"/>
        </w:rPr>
      </w:pPr>
      <w:bookmarkStart w:id="0" w:name="9_класс_(1)"/>
      <w:bookmarkEnd w:id="0"/>
    </w:p>
    <w:p w:rsidR="00F85C92" w:rsidRDefault="00F85C92" w:rsidP="00F85C9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97557" w:rsidRDefault="00B177C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М</w:t>
      </w:r>
      <w:r w:rsidR="00AB4524">
        <w:rPr>
          <w:rFonts w:ascii="Times New Roman" w:hAnsi="Times New Roman"/>
          <w:b/>
          <w:sz w:val="28"/>
        </w:rPr>
        <w:t>ониторинг предметных умений по финансовой грамотности</w:t>
      </w: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9 класс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5563"/>
        <w:gridCol w:w="642"/>
        <w:gridCol w:w="32"/>
        <w:gridCol w:w="674"/>
        <w:gridCol w:w="642"/>
        <w:gridCol w:w="32"/>
        <w:gridCol w:w="674"/>
        <w:gridCol w:w="677"/>
        <w:gridCol w:w="674"/>
        <w:gridCol w:w="659"/>
        <w:gridCol w:w="15"/>
        <w:gridCol w:w="674"/>
        <w:gridCol w:w="520"/>
        <w:gridCol w:w="7"/>
        <w:gridCol w:w="527"/>
      </w:tblGrid>
      <w:tr w:rsidR="00397557">
        <w:trPr>
          <w:trHeight w:val="243"/>
        </w:trPr>
        <w:tc>
          <w:tcPr>
            <w:tcW w:w="817" w:type="dxa"/>
            <w:vMerge w:val="restart"/>
          </w:tcPr>
          <w:p w:rsidR="00397557" w:rsidRDefault="00AB4524" w:rsidP="00F85C9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63" w:type="dxa"/>
            <w:vMerge w:val="restart"/>
          </w:tcPr>
          <w:p w:rsidR="00397557" w:rsidRDefault="00AB4524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Предметные умения</w:t>
            </w:r>
          </w:p>
        </w:tc>
        <w:tc>
          <w:tcPr>
            <w:tcW w:w="1348" w:type="dxa"/>
            <w:gridSpan w:val="3"/>
            <w:tcBorders>
              <w:bottom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1</w:t>
            </w:r>
            <w:proofErr w:type="gramEnd"/>
          </w:p>
        </w:tc>
        <w:tc>
          <w:tcPr>
            <w:tcW w:w="1348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2</w:t>
            </w:r>
            <w:proofErr w:type="gramEnd"/>
          </w:p>
        </w:tc>
        <w:tc>
          <w:tcPr>
            <w:tcW w:w="13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У3</w:t>
            </w:r>
          </w:p>
        </w:tc>
        <w:tc>
          <w:tcPr>
            <w:tcW w:w="1348" w:type="dxa"/>
            <w:gridSpan w:val="3"/>
            <w:tcBorders>
              <w:bottom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4</w:t>
            </w:r>
            <w:proofErr w:type="gramEnd"/>
          </w:p>
        </w:tc>
        <w:tc>
          <w:tcPr>
            <w:tcW w:w="1054" w:type="dxa"/>
            <w:gridSpan w:val="3"/>
            <w:tcBorders>
              <w:bottom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У5</w:t>
            </w:r>
          </w:p>
        </w:tc>
      </w:tr>
      <w:tr w:rsidR="00397557">
        <w:trPr>
          <w:trHeight w:val="208"/>
        </w:trPr>
        <w:tc>
          <w:tcPr>
            <w:tcW w:w="817" w:type="dxa"/>
            <w:vMerge/>
          </w:tcPr>
          <w:p w:rsidR="00397557" w:rsidRDefault="00397557"/>
        </w:tc>
        <w:tc>
          <w:tcPr>
            <w:tcW w:w="5563" w:type="dxa"/>
            <w:vMerge/>
          </w:tcPr>
          <w:p w:rsidR="00397557" w:rsidRDefault="00397557"/>
        </w:tc>
        <w:tc>
          <w:tcPr>
            <w:tcW w:w="642" w:type="dxa"/>
            <w:tcBorders>
              <w:top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(8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(9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42" w:type="dxa"/>
            <w:tcBorders>
              <w:top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(8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70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(9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(8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(9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59" w:type="dxa"/>
            <w:tcBorders>
              <w:top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(8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(9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520" w:type="dxa"/>
            <w:tcBorders>
              <w:top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(8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(9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</w:tr>
      <w:tr w:rsidR="003965C7" w:rsidTr="003F145B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B177C4">
            <w:pPr>
              <w:widowControl w:val="0"/>
              <w:tabs>
                <w:tab w:val="left" w:pos="885"/>
              </w:tabs>
              <w:ind w:right="17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Осваивает и применяет знания о видах инвестирования; ценных бумагах; активах и пассивах</w:t>
            </w:r>
          </w:p>
        </w:tc>
        <w:tc>
          <w:tcPr>
            <w:tcW w:w="674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3F145B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B177C4">
            <w:pPr>
              <w:widowControl w:val="0"/>
              <w:tabs>
                <w:tab w:val="left" w:pos="885"/>
              </w:tabs>
              <w:ind w:right="17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Осваивает и применяет знания о видах мошенничества; защите от мошенников; цифровых деньгах; современных финансовых </w:t>
            </w:r>
            <w:r>
              <w:rPr>
                <w:rFonts w:ascii="Times New Roman" w:hAnsi="Times New Roman"/>
                <w:spacing w:val="-2"/>
                <w:sz w:val="28"/>
              </w:rPr>
              <w:t>технологиях</w:t>
            </w:r>
          </w:p>
        </w:tc>
        <w:tc>
          <w:tcPr>
            <w:tcW w:w="674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F145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F145B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3F145B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5"/>
              </w:tabs>
              <w:spacing w:line="252" w:lineRule="auto"/>
              <w:ind w:right="18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Решает задачи по безопасным способам инвестирования; противодействию мошенничеству, основам финансового здоровья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r>
              <w:rPr>
                <w:rFonts w:ascii="Times New Roman" w:hAnsi="Times New Roman"/>
                <w:sz w:val="28"/>
              </w:rPr>
              <w:t>Анализируют, обобщают, систематизируют информацию о видах активов</w:t>
            </w:r>
            <w:r>
              <w:rPr>
                <w:rFonts w:ascii="Times New Roman" w:hAnsi="Times New Roman"/>
                <w:spacing w:val="-1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пассивов;</w:t>
            </w:r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роли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человеческого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капитала</w:t>
            </w:r>
            <w:r>
              <w:rPr>
                <w:rFonts w:ascii="Times New Roman" w:hAnsi="Times New Roman"/>
                <w:spacing w:val="-9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-1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цифровом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обществе; потерях и изменении стоимости активов, о вынужденных пассивах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5"/>
              </w:tabs>
              <w:ind w:right="12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Используют  полученные знания при пользовании онлайн - кошельками, выбирать товар или услугу в соответствии с реальными финансовыми возможностями, не выходить за рамки бюджета; при создании цифрового профиля; при выборе товаров и услуг; </w:t>
            </w:r>
            <w:r>
              <w:rPr>
                <w:rFonts w:ascii="Times New Roman" w:hAnsi="Times New Roman"/>
                <w:sz w:val="28"/>
              </w:rPr>
              <w:lastRenderedPageBreak/>
              <w:t>использовании торговых роботов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411669">
            <w:pPr>
              <w:widowControl w:val="0"/>
              <w:tabs>
                <w:tab w:val="left" w:pos="885"/>
              </w:tabs>
              <w:spacing w:line="252" w:lineRule="auto"/>
              <w:ind w:right="18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Демонстрирует опыт использования полученных знаний при защите прав потребителей финансовых услуг, в том числе цифровых финансовых услуг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5"/>
              </w:tabs>
              <w:spacing w:line="252" w:lineRule="auto"/>
              <w:ind w:right="18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Использует электронные сервисы, предоставляемые государством для достижения финансовых целей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5"/>
              </w:tabs>
              <w:ind w:right="11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Ищет и извлекает информацию о мобильных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приложениях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 интерне</w:t>
            </w:r>
            <w:proofErr w:type="gramStart"/>
            <w:r>
              <w:rPr>
                <w:rFonts w:ascii="Times New Roman" w:hAnsi="Times New Roman"/>
                <w:sz w:val="28"/>
              </w:rPr>
              <w:t>т-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сервисах для финансового планирования; торговых роботах; цифровой валюте; </w:t>
            </w:r>
            <w:proofErr w:type="spellStart"/>
            <w:r>
              <w:rPr>
                <w:rFonts w:ascii="Times New Roman" w:hAnsi="Times New Roman"/>
                <w:sz w:val="28"/>
              </w:rPr>
              <w:t>блокчейне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</w:rPr>
              <w:t>криптовалютах</w:t>
            </w:r>
            <w:proofErr w:type="spellEnd"/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8E115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4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Владе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ет </w:t>
            </w:r>
            <w:r>
              <w:rPr>
                <w:rFonts w:ascii="Times New Roman" w:hAnsi="Times New Roman"/>
                <w:sz w:val="28"/>
              </w:rPr>
              <w:t>смысловым</w:t>
            </w:r>
            <w:r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чтением</w:t>
            </w:r>
            <w:r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финансовых</w:t>
            </w:r>
            <w:r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документов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8E1155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2E33BA" w:rsidRDefault="008E1155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8E115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411669">
            <w:pPr>
              <w:widowControl w:val="0"/>
              <w:tabs>
                <w:tab w:val="left" w:pos="885"/>
              </w:tabs>
              <w:spacing w:line="252" w:lineRule="auto"/>
              <w:ind w:right="19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Анализируют, обобщают, систематизируют об эмоциональном интеллекте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8E115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5"/>
              </w:tabs>
              <w:spacing w:line="252" w:lineRule="auto"/>
              <w:ind w:right="19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Выявляет риски, сопутствующие инвестированию денег на рынке ценных бумаг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8E115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r>
              <w:rPr>
                <w:rFonts w:ascii="Times New Roman" w:hAnsi="Times New Roman"/>
                <w:sz w:val="28"/>
              </w:rPr>
              <w:t>Оценивают собственные</w:t>
            </w:r>
            <w:r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поступки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поведение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других</w:t>
            </w:r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людей</w:t>
            </w:r>
            <w:r>
              <w:rPr>
                <w:rFonts w:ascii="Times New Roman" w:hAnsi="Times New Roman"/>
                <w:spacing w:val="-1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контексте знаний о постановке жизненных целей, выбора финансовых </w:t>
            </w:r>
            <w:r>
              <w:rPr>
                <w:rFonts w:ascii="Times New Roman" w:hAnsi="Times New Roman"/>
                <w:spacing w:val="-2"/>
                <w:sz w:val="28"/>
              </w:rPr>
              <w:t>инструментов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8E1155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8E115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5"/>
              </w:tabs>
              <w:ind w:right="19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Определяют и аргументируют риски цифровых технологий для </w:t>
            </w:r>
            <w:r>
              <w:rPr>
                <w:rFonts w:ascii="Times New Roman" w:hAnsi="Times New Roman"/>
                <w:spacing w:val="-2"/>
                <w:sz w:val="28"/>
              </w:rPr>
              <w:t>потребителя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B817C4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5"/>
              </w:tabs>
              <w:spacing w:line="252" w:lineRule="auto"/>
              <w:ind w:right="18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Определяют и аргументируют опасность навязывания финансовых </w:t>
            </w:r>
            <w:r>
              <w:rPr>
                <w:rFonts w:ascii="Times New Roman" w:hAnsi="Times New Roman"/>
                <w:spacing w:val="-2"/>
                <w:sz w:val="28"/>
              </w:rPr>
              <w:t>услуг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B817C4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5E2439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5"/>
              </w:tabs>
              <w:spacing w:line="252" w:lineRule="auto"/>
              <w:ind w:right="18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Объясняют опасность финансового мошенничества для личного и семейного бюджета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7172F5" w:rsidRDefault="007172F5" w:rsidP="007172F5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7172F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B177C4">
            <w:pPr>
              <w:widowControl w:val="0"/>
              <w:tabs>
                <w:tab w:val="left" w:pos="885"/>
              </w:tabs>
              <w:ind w:right="12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Устанавливают и объясняют взаимосвязь между финансовым мошенничеством и потерями личных финансовых средств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FFFFFF" w:themeFill="background1"/>
          </w:tcPr>
          <w:p w:rsidR="003965C7" w:rsidRPr="002E33BA" w:rsidRDefault="007172F5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7172F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B177C4">
            <w:pPr>
              <w:widowControl w:val="0"/>
              <w:tabs>
                <w:tab w:val="left" w:pos="885"/>
              </w:tabs>
              <w:ind w:right="12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Устанавливают и объясняют взаимосвязь между сбережениями и инвестированием; деятельностью и видами страхования; способами и сферами инвестирования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7172F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B177C4">
            <w:pPr>
              <w:jc w:val="both"/>
            </w:pPr>
            <w:r>
              <w:rPr>
                <w:rFonts w:ascii="Times New Roman" w:hAnsi="Times New Roman"/>
                <w:sz w:val="28"/>
              </w:rPr>
              <w:t>Приобретают опыт использования полученных знаний при защите прав потребителей финансовых услуг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7172F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85"/>
              </w:tabs>
              <w:spacing w:line="252" w:lineRule="auto"/>
              <w:ind w:right="1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Приобретают опыт совместной деятельности в учебных группах при решении финансовых задач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7172F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B177C4">
            <w:pPr>
              <w:widowControl w:val="0"/>
              <w:tabs>
                <w:tab w:val="left" w:pos="885"/>
              </w:tabs>
              <w:spacing w:line="252" w:lineRule="auto"/>
              <w:ind w:right="18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Приобретают опыт при осуществлении проектной и </w:t>
            </w:r>
            <w:r>
              <w:rPr>
                <w:rFonts w:ascii="Times New Roman" w:hAnsi="Times New Roman"/>
                <w:spacing w:val="-2"/>
                <w:sz w:val="28"/>
              </w:rPr>
              <w:t>исследовательской деятельности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7172F5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D132FE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  <w:p w:rsidR="003965C7" w:rsidRPr="00D132FE" w:rsidRDefault="003965C7" w:rsidP="00D132F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5A203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7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2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RPr="00FA755D" w:rsidTr="005A203F">
        <w:tc>
          <w:tcPr>
            <w:tcW w:w="6380" w:type="dxa"/>
            <w:gridSpan w:val="2"/>
          </w:tcPr>
          <w:p w:rsidR="003965C7" w:rsidRPr="00FA755D" w:rsidRDefault="003965C7">
            <w:pPr>
              <w:widowControl w:val="0"/>
              <w:tabs>
                <w:tab w:val="left" w:pos="885"/>
              </w:tabs>
              <w:spacing w:line="252" w:lineRule="auto"/>
              <w:ind w:right="18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A755D">
              <w:rPr>
                <w:rFonts w:ascii="Times New Roman" w:hAnsi="Times New Roman"/>
                <w:sz w:val="16"/>
                <w:szCs w:val="16"/>
              </w:rPr>
              <w:t>Динамика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FA755D" w:rsidRDefault="00265D2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FA755D" w:rsidRDefault="005A203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FA755D" w:rsidRDefault="00265D2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FA755D" w:rsidRDefault="005A203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77" w:type="dxa"/>
            <w:shd w:val="clear" w:color="auto" w:fill="auto"/>
          </w:tcPr>
          <w:p w:rsidR="003965C7" w:rsidRPr="00FA755D" w:rsidRDefault="00265D2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FA755D" w:rsidRDefault="005A203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74" w:type="dxa"/>
            <w:gridSpan w:val="2"/>
            <w:shd w:val="clear" w:color="auto" w:fill="auto"/>
          </w:tcPr>
          <w:p w:rsidR="003965C7" w:rsidRPr="00FA755D" w:rsidRDefault="00265D2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674" w:type="dxa"/>
            <w:shd w:val="clear" w:color="auto" w:fill="auto"/>
          </w:tcPr>
          <w:p w:rsidR="003965C7" w:rsidRPr="00FA755D" w:rsidRDefault="005A203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3965C7" w:rsidRPr="00FA755D" w:rsidRDefault="00265D2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27" w:type="dxa"/>
            <w:shd w:val="clear" w:color="auto" w:fill="auto"/>
          </w:tcPr>
          <w:p w:rsidR="003965C7" w:rsidRPr="00FA755D" w:rsidRDefault="005A203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</w:tr>
    </w:tbl>
    <w:p w:rsidR="004508C4" w:rsidRPr="00FA755D" w:rsidRDefault="004508C4" w:rsidP="004508C4">
      <w:pPr>
        <w:rPr>
          <w:sz w:val="16"/>
          <w:szCs w:val="16"/>
        </w:rPr>
      </w:pPr>
    </w:p>
    <w:p w:rsidR="00397557" w:rsidRDefault="004508C4" w:rsidP="00F85C92">
      <w:pPr>
        <w:tabs>
          <w:tab w:val="left" w:pos="7256"/>
        </w:tabs>
        <w:spacing w:after="0"/>
        <w:jc w:val="center"/>
        <w:rPr>
          <w:rFonts w:ascii="Times New Roman" w:hAnsi="Times New Roman"/>
          <w:b/>
          <w:sz w:val="28"/>
        </w:rPr>
      </w:pPr>
      <w:r w:rsidRPr="004508C4">
        <w:rPr>
          <w:rFonts w:ascii="Times New Roman" w:hAnsi="Times New Roman"/>
          <w:b/>
          <w:sz w:val="28"/>
          <w:szCs w:val="28"/>
        </w:rPr>
        <w:t>М</w:t>
      </w:r>
      <w:r w:rsidR="00AB4524" w:rsidRPr="004508C4">
        <w:rPr>
          <w:rFonts w:ascii="Times New Roman" w:hAnsi="Times New Roman"/>
          <w:b/>
          <w:sz w:val="28"/>
          <w:szCs w:val="28"/>
        </w:rPr>
        <w:t>он</w:t>
      </w:r>
      <w:r w:rsidR="00AB4524" w:rsidRPr="004508C4">
        <w:rPr>
          <w:rFonts w:ascii="Times New Roman" w:hAnsi="Times New Roman"/>
          <w:b/>
          <w:sz w:val="28"/>
        </w:rPr>
        <w:t>и</w:t>
      </w:r>
      <w:r w:rsidR="00AB4524">
        <w:rPr>
          <w:rFonts w:ascii="Times New Roman" w:hAnsi="Times New Roman"/>
          <w:b/>
          <w:sz w:val="28"/>
        </w:rPr>
        <w:t>торинг предметных умений по финансовой грамотности</w:t>
      </w:r>
    </w:p>
    <w:p w:rsidR="00F85C92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10 класс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5563"/>
        <w:gridCol w:w="920"/>
        <w:gridCol w:w="14"/>
        <w:gridCol w:w="864"/>
        <w:gridCol w:w="864"/>
        <w:gridCol w:w="867"/>
        <w:gridCol w:w="692"/>
        <w:gridCol w:w="19"/>
        <w:gridCol w:w="690"/>
      </w:tblGrid>
      <w:tr w:rsidR="00397557">
        <w:trPr>
          <w:trHeight w:val="243"/>
        </w:trPr>
        <w:tc>
          <w:tcPr>
            <w:tcW w:w="817" w:type="dxa"/>
            <w:vMerge w:val="restart"/>
          </w:tcPr>
          <w:p w:rsidR="00397557" w:rsidRDefault="00AB4524" w:rsidP="00F85C9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63" w:type="dxa"/>
            <w:vMerge w:val="restart"/>
          </w:tcPr>
          <w:p w:rsidR="00397557" w:rsidRDefault="00AB4524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Предметные умения</w:t>
            </w: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1</w:t>
            </w:r>
            <w:proofErr w:type="gramEnd"/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2</w:t>
            </w:r>
            <w:proofErr w:type="gramEnd"/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557" w:rsidRDefault="00AB4524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У3</w:t>
            </w:r>
          </w:p>
        </w:tc>
      </w:tr>
      <w:tr w:rsidR="00397557">
        <w:trPr>
          <w:trHeight w:val="208"/>
        </w:trPr>
        <w:tc>
          <w:tcPr>
            <w:tcW w:w="817" w:type="dxa"/>
            <w:vMerge/>
          </w:tcPr>
          <w:p w:rsidR="00397557" w:rsidRDefault="00397557"/>
        </w:tc>
        <w:tc>
          <w:tcPr>
            <w:tcW w:w="5563" w:type="dxa"/>
            <w:vMerge/>
          </w:tcPr>
          <w:p w:rsidR="00397557" w:rsidRDefault="00397557"/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(9</w:t>
            </w:r>
            <w:proofErr w:type="gramEnd"/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(10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(9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10 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(9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7557" w:rsidRDefault="00AB4524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(10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ind w:right="413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прогнозирует </w:t>
            </w: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востребованность</w:t>
            </w:r>
            <w:proofErr w:type="spellEnd"/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профессиональных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компетенций</w:t>
            </w:r>
          </w:p>
        </w:tc>
        <w:tc>
          <w:tcPr>
            <w:tcW w:w="934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864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</w:tcBorders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Планирует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инвестиции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себя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развивает</w:t>
            </w:r>
            <w:r>
              <w:rPr>
                <w:rFonts w:ascii="Times New Roman" w:hAnsi="Times New Roman"/>
                <w:spacing w:val="3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Hard</w:t>
            </w:r>
            <w:proofErr w:type="spellEnd"/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skills</w:t>
            </w:r>
            <w:proofErr w:type="spellEnd"/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Soft</w:t>
            </w:r>
            <w:proofErr w:type="spellEnd"/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skills</w:t>
            </w:r>
            <w:proofErr w:type="spellEnd"/>
          </w:p>
        </w:tc>
        <w:tc>
          <w:tcPr>
            <w:tcW w:w="93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ind w:right="41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Различает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разные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типы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денег,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понимает сущность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происходящих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процессов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изменения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стоимости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денег</w:t>
            </w:r>
          </w:p>
        </w:tc>
        <w:tc>
          <w:tcPr>
            <w:tcW w:w="934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ind w:right="41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безопасность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операций</w:t>
            </w:r>
          </w:p>
        </w:tc>
        <w:tc>
          <w:tcPr>
            <w:tcW w:w="934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ind w:right="41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Формулируют личные финансовые цели, понимают основные риски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ind w:right="41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Планируют личные доходы и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расходы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Составляют</w:t>
            </w:r>
            <w:r>
              <w:rPr>
                <w:rFonts w:ascii="Times New Roman" w:hAnsi="Times New Roman"/>
                <w:spacing w:val="1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план</w:t>
            </w:r>
            <w:r>
              <w:rPr>
                <w:rFonts w:ascii="Times New Roman" w:hAnsi="Times New Roman"/>
                <w:spacing w:val="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достижения</w:t>
            </w:r>
            <w:r>
              <w:rPr>
                <w:rFonts w:ascii="Times New Roman" w:hAnsi="Times New Roman"/>
                <w:spacing w:val="1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финансовых</w:t>
            </w:r>
            <w:r>
              <w:rPr>
                <w:rFonts w:ascii="Times New Roman" w:hAnsi="Times New Roman"/>
                <w:spacing w:val="1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целей</w:t>
            </w:r>
            <w:r>
              <w:rPr>
                <w:rFonts w:ascii="Times New Roman" w:hAnsi="Times New Roman"/>
                <w:spacing w:val="1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1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создания</w:t>
            </w:r>
            <w:r>
              <w:rPr>
                <w:rFonts w:ascii="Times New Roman" w:hAnsi="Times New Roman"/>
                <w:spacing w:val="1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финансовой «подушки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безопасности»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5"/>
                <w:tab w:val="left" w:pos="866"/>
              </w:tabs>
              <w:ind w:right="409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Оценивают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предназначение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финансовых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услуг: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кредитов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депозитов,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платёжных карт,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страховых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т.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д.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5"/>
                <w:tab w:val="left" w:pos="866"/>
              </w:tabs>
              <w:ind w:right="41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Оценивает типичные</w:t>
            </w:r>
            <w:r>
              <w:rPr>
                <w:rFonts w:ascii="Times New Roman" w:hAnsi="Times New Roman"/>
                <w:spacing w:val="4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ошибки</w:t>
            </w:r>
            <w:r>
              <w:rPr>
                <w:rFonts w:ascii="Times New Roman" w:hAnsi="Times New Roman"/>
                <w:spacing w:val="4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при</w:t>
            </w:r>
            <w:r>
              <w:rPr>
                <w:rFonts w:ascii="Times New Roman" w:hAnsi="Times New Roman"/>
                <w:spacing w:val="4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использовании</w:t>
            </w:r>
            <w:r>
              <w:rPr>
                <w:rFonts w:ascii="Times New Roman" w:hAnsi="Times New Roman"/>
                <w:spacing w:val="4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базовых</w:t>
            </w:r>
            <w:r>
              <w:rPr>
                <w:rFonts w:ascii="Times New Roman" w:hAnsi="Times New Roman"/>
                <w:spacing w:val="4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финансовых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услуг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5"/>
                <w:tab w:val="left" w:pos="866"/>
              </w:tabs>
              <w:ind w:right="406"/>
              <w:rPr>
                <w:rFonts w:ascii="Times New Roman" w:hAnsi="Times New Roman"/>
                <w:spacing w:val="-67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Понимает</w:t>
            </w:r>
            <w:r>
              <w:rPr>
                <w:rFonts w:ascii="Times New Roman" w:hAnsi="Times New Roman"/>
                <w:spacing w:val="2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различия</w:t>
            </w:r>
            <w:r>
              <w:rPr>
                <w:rFonts w:ascii="Times New Roman" w:hAnsi="Times New Roman"/>
                <w:spacing w:val="2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между</w:t>
            </w:r>
            <w:r>
              <w:rPr>
                <w:rFonts w:ascii="Times New Roman" w:hAnsi="Times New Roman"/>
                <w:spacing w:val="2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финансовыми</w:t>
            </w:r>
            <w:r>
              <w:rPr>
                <w:rFonts w:ascii="Times New Roman" w:hAnsi="Times New Roman"/>
                <w:spacing w:val="2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инструментами,</w:t>
            </w:r>
            <w:r>
              <w:rPr>
                <w:rFonts w:ascii="Times New Roman" w:hAnsi="Times New Roman"/>
                <w:spacing w:val="3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оценивает</w:t>
            </w:r>
            <w:r>
              <w:rPr>
                <w:rFonts w:ascii="Times New Roman" w:hAnsi="Times New Roman"/>
                <w:spacing w:val="2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  </w:t>
            </w:r>
          </w:p>
          <w:p w:rsidR="003965C7" w:rsidRDefault="003965C7">
            <w:pPr>
              <w:widowControl w:val="0"/>
              <w:tabs>
                <w:tab w:val="left" w:pos="865"/>
                <w:tab w:val="left" w:pos="866"/>
              </w:tabs>
              <w:ind w:right="406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возможности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применения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ind w:right="413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Различает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банки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микрофинансовые</w:t>
            </w:r>
            <w:proofErr w:type="spellEnd"/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организации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(МФО),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выбирает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наиболее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выгодный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вариант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использования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услуг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заимствованию 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>денег</w:t>
            </w:r>
          </w:p>
        </w:tc>
        <w:tc>
          <w:tcPr>
            <w:tcW w:w="934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132BEF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ind w:right="415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Оценивают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условия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предоставления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lastRenderedPageBreak/>
              <w:t>финансовых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услуг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132BEF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7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2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B93353">
        <w:tc>
          <w:tcPr>
            <w:tcW w:w="6380" w:type="dxa"/>
            <w:gridSpan w:val="2"/>
          </w:tcPr>
          <w:p w:rsidR="003965C7" w:rsidRPr="00FA755D" w:rsidRDefault="003965C7">
            <w:pPr>
              <w:widowControl w:val="0"/>
              <w:tabs>
                <w:tab w:val="left" w:pos="942"/>
              </w:tabs>
              <w:spacing w:before="1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A755D">
              <w:rPr>
                <w:rFonts w:ascii="Times New Roman" w:hAnsi="Times New Roman"/>
                <w:sz w:val="16"/>
                <w:szCs w:val="16"/>
              </w:rPr>
              <w:lastRenderedPageBreak/>
              <w:t>Динамика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3965C7" w:rsidRPr="00FA755D" w:rsidRDefault="00B933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64" w:type="dxa"/>
            <w:shd w:val="clear" w:color="auto" w:fill="auto"/>
          </w:tcPr>
          <w:p w:rsidR="003965C7" w:rsidRPr="00FA755D" w:rsidRDefault="00B933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91, 6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864" w:type="dxa"/>
            <w:shd w:val="clear" w:color="auto" w:fill="auto"/>
          </w:tcPr>
          <w:p w:rsidR="003965C7" w:rsidRPr="00FA755D" w:rsidRDefault="00B93353" w:rsidP="00B9335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3965C7" w:rsidRPr="00FA755D" w:rsidRDefault="00B933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92" w:type="dxa"/>
            <w:shd w:val="clear" w:color="auto" w:fill="auto"/>
          </w:tcPr>
          <w:p w:rsidR="003965C7" w:rsidRPr="00FA755D" w:rsidRDefault="00B933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65C7" w:rsidRPr="00FA755D" w:rsidRDefault="00B9335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3965C7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</w:tr>
    </w:tbl>
    <w:p w:rsidR="00397557" w:rsidRDefault="00397557" w:rsidP="00F85C92">
      <w:pPr>
        <w:rPr>
          <w:rFonts w:ascii="Times New Roman" w:hAnsi="Times New Roman"/>
          <w:b/>
          <w:sz w:val="28"/>
        </w:rPr>
      </w:pP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Мониторинг предметных умений по финансовой грамотности</w:t>
      </w:r>
    </w:p>
    <w:p w:rsidR="00397557" w:rsidRDefault="00AB4524" w:rsidP="00F85C9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11 класс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5563"/>
        <w:gridCol w:w="816"/>
        <w:gridCol w:w="850"/>
        <w:gridCol w:w="851"/>
        <w:gridCol w:w="753"/>
        <w:gridCol w:w="664"/>
        <w:gridCol w:w="709"/>
      </w:tblGrid>
      <w:tr w:rsidR="003965C7" w:rsidTr="00AB4524">
        <w:tc>
          <w:tcPr>
            <w:tcW w:w="817" w:type="dxa"/>
            <w:vMerge w:val="restart"/>
          </w:tcPr>
          <w:p w:rsidR="003965C7" w:rsidRDefault="003965C7" w:rsidP="00F85C9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5563" w:type="dxa"/>
            <w:vMerge w:val="restart"/>
          </w:tcPr>
          <w:p w:rsidR="003965C7" w:rsidRDefault="003965C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Предметные умения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5C7" w:rsidRDefault="003965C7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1</w:t>
            </w:r>
            <w:proofErr w:type="gramEnd"/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5C7" w:rsidRDefault="003965C7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2</w:t>
            </w:r>
            <w:proofErr w:type="gramEnd"/>
          </w:p>
          <w:p w:rsidR="003965C7" w:rsidRDefault="003965C7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5C7" w:rsidRDefault="003965C7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У3</w:t>
            </w:r>
          </w:p>
          <w:p w:rsidR="003965C7" w:rsidRDefault="003965C7">
            <w:pPr>
              <w:tabs>
                <w:tab w:val="left" w:pos="763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965C7" w:rsidTr="00086C72">
        <w:tc>
          <w:tcPr>
            <w:tcW w:w="817" w:type="dxa"/>
            <w:vMerge/>
          </w:tcPr>
          <w:p w:rsidR="003965C7" w:rsidRDefault="003965C7"/>
        </w:tc>
        <w:tc>
          <w:tcPr>
            <w:tcW w:w="5563" w:type="dxa"/>
            <w:vMerge/>
          </w:tcPr>
          <w:p w:rsidR="003965C7" w:rsidRDefault="003965C7"/>
        </w:tc>
        <w:tc>
          <w:tcPr>
            <w:tcW w:w="816" w:type="dxa"/>
          </w:tcPr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(10</w:t>
            </w:r>
            <w:proofErr w:type="gramEnd"/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850" w:type="dxa"/>
          </w:tcPr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(11 </w:t>
            </w:r>
            <w:proofErr w:type="spell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(10 </w:t>
            </w:r>
            <w:proofErr w:type="gramEnd"/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753" w:type="dxa"/>
          </w:tcPr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(11</w:t>
            </w:r>
            <w:proofErr w:type="gramEnd"/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664" w:type="dxa"/>
          </w:tcPr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05. 2024</w:t>
            </w:r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(10</w:t>
            </w:r>
            <w:proofErr w:type="gramEnd"/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709" w:type="dxa"/>
          </w:tcPr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(11</w:t>
            </w:r>
            <w:proofErr w:type="gramEnd"/>
          </w:p>
          <w:p w:rsidR="003965C7" w:rsidRDefault="003965C7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кл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</w:tr>
      <w:tr w:rsidR="003965C7" w:rsidTr="007172F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spacing w:before="14"/>
              <w:ind w:right="411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Понимает специализацию и роль финансовых посредников в области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банковских, страховых и инвестиционных услуг, делает обоснованный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выбор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наиболее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подходящих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услуг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FFFFFF" w:themeFill="background1"/>
          </w:tcPr>
          <w:p w:rsidR="003965C7" w:rsidRPr="002E33BA" w:rsidRDefault="007172F5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4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7172F5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866"/>
              </w:tabs>
              <w:ind w:right="41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Понимает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принципы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работы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налоговой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пенсионной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систем,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пользуется сайтами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личными кабинетами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ФНС и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ПФР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7172F5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7172F5">
        <w:tc>
          <w:tcPr>
            <w:tcW w:w="817" w:type="dxa"/>
          </w:tcPr>
          <w:p w:rsidR="003965C7" w:rsidRDefault="003965C7" w:rsidP="009A0E70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9A0E70">
            <w:pPr>
              <w:widowControl w:val="0"/>
              <w:tabs>
                <w:tab w:val="left" w:pos="866"/>
              </w:tabs>
              <w:ind w:right="413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Отличает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возможные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виды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финансовых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махинаций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знает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способы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защиты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от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них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7172F5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9A0E70">
        <w:tc>
          <w:tcPr>
            <w:tcW w:w="817" w:type="dxa"/>
          </w:tcPr>
          <w:p w:rsidR="003965C7" w:rsidRDefault="003965C7" w:rsidP="009A0E70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9A0E70">
            <w:pPr>
              <w:widowControl w:val="0"/>
              <w:tabs>
                <w:tab w:val="left" w:pos="86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Пользуются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порталами,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предоставляющими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государственные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услуги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9A0E70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9A0E70">
        <w:tc>
          <w:tcPr>
            <w:tcW w:w="817" w:type="dxa"/>
          </w:tcPr>
          <w:p w:rsidR="003965C7" w:rsidRDefault="003965C7" w:rsidP="009A0E70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 w:rsidP="009A0E70">
            <w:pPr>
              <w:widowControl w:val="0"/>
              <w:tabs>
                <w:tab w:val="left" w:pos="86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Защищает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персональную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информацию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различными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способами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9A0E70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3965C7" w:rsidP="009A0E70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9A0E70">
        <w:tc>
          <w:tcPr>
            <w:tcW w:w="817" w:type="dxa"/>
          </w:tcPr>
          <w:p w:rsidR="003965C7" w:rsidRDefault="003965C7" w:rsidP="009A0E70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942"/>
              </w:tabs>
              <w:spacing w:before="2"/>
              <w:ind w:right="40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Принимает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осознанные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решения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совершении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операций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денежными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lastRenderedPageBreak/>
              <w:t>средствами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9A0E70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D132FE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942"/>
              </w:tabs>
              <w:spacing w:before="2"/>
              <w:ind w:right="40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Использует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практике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дистанционные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средства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управления финансами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D132FE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942"/>
              </w:tabs>
              <w:ind w:right="41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разные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виды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личного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капитала,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том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числе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финансовые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активы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 человеческий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капитал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D132FE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942"/>
              </w:tabs>
              <w:spacing w:before="7"/>
              <w:ind w:right="41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Расставляет свои финансовые цели в соответствии с возможностями 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приоритетами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965C7" w:rsidTr="00D132FE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942"/>
              </w:tabs>
              <w:spacing w:before="9"/>
              <w:ind w:right="41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Оценивает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варианты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инвестирования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выбирает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</w:rPr>
              <w:t>приемлемый</w:t>
            </w:r>
            <w:proofErr w:type="gramEnd"/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конкретных жизненных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обстоятельствах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965C7" w:rsidTr="00D132FE">
        <w:tc>
          <w:tcPr>
            <w:tcW w:w="817" w:type="dxa"/>
          </w:tcPr>
          <w:p w:rsidR="003965C7" w:rsidRDefault="003965C7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3" w:type="dxa"/>
          </w:tcPr>
          <w:p w:rsidR="003965C7" w:rsidRDefault="003965C7">
            <w:pPr>
              <w:widowControl w:val="0"/>
              <w:tabs>
                <w:tab w:val="left" w:pos="942"/>
              </w:tabs>
              <w:spacing w:before="1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Диагностирует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действия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организации</w:t>
            </w:r>
            <w:r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как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финансовой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пирамиды</w:t>
            </w:r>
          </w:p>
        </w:tc>
        <w:tc>
          <w:tcPr>
            <w:tcW w:w="816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965C7" w:rsidRPr="002E33BA" w:rsidRDefault="00D132FE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4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965C7" w:rsidRPr="002E33BA" w:rsidRDefault="003965C7" w:rsidP="00BC0E6A">
            <w:pPr>
              <w:tabs>
                <w:tab w:val="left" w:pos="7630"/>
              </w:tabs>
              <w:rPr>
                <w:rFonts w:ascii="Times New Roman" w:hAnsi="Times New Roman"/>
                <w:sz w:val="20"/>
              </w:rPr>
            </w:pPr>
            <w:r w:rsidRPr="002E33B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9A525D" w:rsidRPr="00FA755D" w:rsidTr="00B3073D">
        <w:tc>
          <w:tcPr>
            <w:tcW w:w="6380" w:type="dxa"/>
            <w:gridSpan w:val="2"/>
          </w:tcPr>
          <w:p w:rsidR="009A525D" w:rsidRPr="00FA755D" w:rsidRDefault="009A525D">
            <w:pPr>
              <w:widowControl w:val="0"/>
              <w:tabs>
                <w:tab w:val="left" w:pos="942"/>
              </w:tabs>
              <w:spacing w:before="1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A755D">
              <w:rPr>
                <w:rFonts w:ascii="Times New Roman" w:hAnsi="Times New Roman"/>
                <w:sz w:val="16"/>
                <w:szCs w:val="16"/>
              </w:rPr>
              <w:t>Динамика</w:t>
            </w:r>
          </w:p>
        </w:tc>
        <w:tc>
          <w:tcPr>
            <w:tcW w:w="816" w:type="dxa"/>
            <w:shd w:val="clear" w:color="auto" w:fill="auto"/>
          </w:tcPr>
          <w:p w:rsidR="009A525D" w:rsidRPr="00FA755D" w:rsidRDefault="009C247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25D" w:rsidRPr="00FA755D" w:rsidRDefault="00B3073D" w:rsidP="00BC0E6A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63, 6</w:t>
            </w:r>
            <w:r w:rsidR="009A525D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9A525D" w:rsidRPr="00FA755D" w:rsidRDefault="00B3073D" w:rsidP="00BC0E6A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53" w:type="dxa"/>
            <w:shd w:val="clear" w:color="auto" w:fill="auto"/>
          </w:tcPr>
          <w:p w:rsidR="009A525D" w:rsidRPr="00FA755D" w:rsidRDefault="00B3073D" w:rsidP="00BC0E6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63, 6</w:t>
            </w:r>
            <w:r w:rsidR="009A525D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  <w:tc>
          <w:tcPr>
            <w:tcW w:w="664" w:type="dxa"/>
            <w:shd w:val="clear" w:color="auto" w:fill="auto"/>
          </w:tcPr>
          <w:p w:rsidR="009A525D" w:rsidRPr="00FA755D" w:rsidRDefault="00B3073D" w:rsidP="00BC0E6A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A525D" w:rsidRPr="00FA755D" w:rsidRDefault="00B3073D" w:rsidP="00BC0E6A">
            <w:pPr>
              <w:tabs>
                <w:tab w:val="left" w:pos="763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90, 9</w:t>
            </w:r>
            <w:r w:rsidR="009A525D" w:rsidRPr="00FA755D">
              <w:rPr>
                <w:rFonts w:ascii="Times New Roman" w:hAnsi="Times New Roman"/>
                <w:b/>
                <w:sz w:val="16"/>
                <w:szCs w:val="16"/>
              </w:rPr>
              <w:t>%</w:t>
            </w:r>
          </w:p>
        </w:tc>
      </w:tr>
    </w:tbl>
    <w:p w:rsidR="00397557" w:rsidRPr="00FA755D" w:rsidRDefault="00397557">
      <w:pPr>
        <w:jc w:val="center"/>
        <w:rPr>
          <w:rFonts w:ascii="Times New Roman" w:hAnsi="Times New Roman"/>
          <w:b/>
          <w:sz w:val="16"/>
          <w:szCs w:val="16"/>
        </w:rPr>
      </w:pPr>
    </w:p>
    <w:sectPr w:rsidR="00397557" w:rsidRPr="00FA755D" w:rsidSect="00397557">
      <w:pgSz w:w="16848" w:h="11908" w:orient="landscape"/>
      <w:pgMar w:top="658" w:right="278" w:bottom="1542" w:left="11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6A0" w:rsidRDefault="004926A0" w:rsidP="00F85C92">
      <w:pPr>
        <w:spacing w:after="0" w:line="240" w:lineRule="auto"/>
      </w:pPr>
      <w:r>
        <w:separator/>
      </w:r>
    </w:p>
  </w:endnote>
  <w:endnote w:type="continuationSeparator" w:id="0">
    <w:p w:rsidR="004926A0" w:rsidRDefault="004926A0" w:rsidP="00F8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6A0" w:rsidRDefault="004926A0" w:rsidP="00F85C92">
      <w:pPr>
        <w:spacing w:after="0" w:line="240" w:lineRule="auto"/>
      </w:pPr>
      <w:r>
        <w:separator/>
      </w:r>
    </w:p>
  </w:footnote>
  <w:footnote w:type="continuationSeparator" w:id="0">
    <w:p w:rsidR="004926A0" w:rsidRDefault="004926A0" w:rsidP="00F85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366A"/>
    <w:multiLevelType w:val="multilevel"/>
    <w:tmpl w:val="594414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1329C"/>
    <w:multiLevelType w:val="hybridMultilevel"/>
    <w:tmpl w:val="7DF47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A47AB"/>
    <w:multiLevelType w:val="multilevel"/>
    <w:tmpl w:val="5EB25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2312F"/>
    <w:multiLevelType w:val="multilevel"/>
    <w:tmpl w:val="46D491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B00A7"/>
    <w:multiLevelType w:val="multilevel"/>
    <w:tmpl w:val="5EB25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7636F"/>
    <w:multiLevelType w:val="multilevel"/>
    <w:tmpl w:val="D5743D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87DFE"/>
    <w:multiLevelType w:val="multilevel"/>
    <w:tmpl w:val="ACD4B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60CE8"/>
    <w:multiLevelType w:val="multilevel"/>
    <w:tmpl w:val="B3288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557"/>
    <w:rsid w:val="0002070E"/>
    <w:rsid w:val="00023B66"/>
    <w:rsid w:val="00034489"/>
    <w:rsid w:val="000534B4"/>
    <w:rsid w:val="00086C72"/>
    <w:rsid w:val="00132BEF"/>
    <w:rsid w:val="00265D2B"/>
    <w:rsid w:val="002B7D34"/>
    <w:rsid w:val="003965C7"/>
    <w:rsid w:val="00397557"/>
    <w:rsid w:val="003D4CF8"/>
    <w:rsid w:val="003F145B"/>
    <w:rsid w:val="00411669"/>
    <w:rsid w:val="004508C4"/>
    <w:rsid w:val="00487B14"/>
    <w:rsid w:val="004926A0"/>
    <w:rsid w:val="004A41B9"/>
    <w:rsid w:val="0051593C"/>
    <w:rsid w:val="005374F8"/>
    <w:rsid w:val="005A203F"/>
    <w:rsid w:val="005E2439"/>
    <w:rsid w:val="00641545"/>
    <w:rsid w:val="007172F5"/>
    <w:rsid w:val="007204E7"/>
    <w:rsid w:val="00750648"/>
    <w:rsid w:val="007556E6"/>
    <w:rsid w:val="007F6FFE"/>
    <w:rsid w:val="008E1155"/>
    <w:rsid w:val="0097328D"/>
    <w:rsid w:val="009A0E70"/>
    <w:rsid w:val="009A525D"/>
    <w:rsid w:val="009C2478"/>
    <w:rsid w:val="00A955F2"/>
    <w:rsid w:val="00AB4524"/>
    <w:rsid w:val="00B177C4"/>
    <w:rsid w:val="00B3073D"/>
    <w:rsid w:val="00B463EB"/>
    <w:rsid w:val="00B817C4"/>
    <w:rsid w:val="00B93353"/>
    <w:rsid w:val="00BC0E6A"/>
    <w:rsid w:val="00C507C9"/>
    <w:rsid w:val="00CD62F7"/>
    <w:rsid w:val="00D132FE"/>
    <w:rsid w:val="00DA26F0"/>
    <w:rsid w:val="00DA4B3E"/>
    <w:rsid w:val="00EC4EE6"/>
    <w:rsid w:val="00EE078C"/>
    <w:rsid w:val="00F85C92"/>
    <w:rsid w:val="00FA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97557"/>
  </w:style>
  <w:style w:type="paragraph" w:styleId="10">
    <w:name w:val="heading 1"/>
    <w:next w:val="a"/>
    <w:link w:val="11"/>
    <w:uiPriority w:val="9"/>
    <w:qFormat/>
    <w:rsid w:val="0039755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9755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9755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9755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9755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97557"/>
  </w:style>
  <w:style w:type="paragraph" w:customStyle="1" w:styleId="21">
    <w:name w:val="Основной шрифт абзаца2"/>
    <w:link w:val="22"/>
    <w:rsid w:val="00397557"/>
  </w:style>
  <w:style w:type="character" w:customStyle="1" w:styleId="22">
    <w:name w:val="Основной шрифт абзаца2"/>
    <w:link w:val="21"/>
    <w:rsid w:val="00397557"/>
  </w:style>
  <w:style w:type="paragraph" w:styleId="23">
    <w:name w:val="toc 2"/>
    <w:next w:val="a"/>
    <w:link w:val="24"/>
    <w:uiPriority w:val="39"/>
    <w:rsid w:val="0039755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39755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9755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97557"/>
    <w:rPr>
      <w:rFonts w:ascii="XO Thames" w:hAnsi="XO Thames"/>
      <w:sz w:val="28"/>
    </w:rPr>
  </w:style>
  <w:style w:type="paragraph" w:customStyle="1" w:styleId="12">
    <w:name w:val="Основной шрифт абзаца1"/>
    <w:link w:val="6"/>
    <w:rsid w:val="00397557"/>
  </w:style>
  <w:style w:type="paragraph" w:styleId="6">
    <w:name w:val="toc 6"/>
    <w:next w:val="a"/>
    <w:link w:val="60"/>
    <w:uiPriority w:val="39"/>
    <w:rsid w:val="0039755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9755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9755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97557"/>
    <w:rPr>
      <w:rFonts w:ascii="XO Thames" w:hAnsi="XO Thames"/>
      <w:sz w:val="28"/>
    </w:rPr>
  </w:style>
  <w:style w:type="paragraph" w:customStyle="1" w:styleId="13">
    <w:name w:val="Гиперссылка1"/>
    <w:link w:val="14"/>
    <w:rsid w:val="00397557"/>
    <w:rPr>
      <w:color w:val="0000FF"/>
      <w:u w:val="single"/>
    </w:rPr>
  </w:style>
  <w:style w:type="character" w:customStyle="1" w:styleId="14">
    <w:name w:val="Гиперссылка1"/>
    <w:link w:val="13"/>
    <w:rsid w:val="00397557"/>
    <w:rPr>
      <w:color w:val="0000FF"/>
      <w:u w:val="single"/>
    </w:rPr>
  </w:style>
  <w:style w:type="character" w:customStyle="1" w:styleId="30">
    <w:name w:val="Заголовок 3 Знак"/>
    <w:link w:val="3"/>
    <w:rsid w:val="00397557"/>
    <w:rPr>
      <w:rFonts w:ascii="XO Thames" w:hAnsi="XO Thames"/>
      <w:b/>
      <w:sz w:val="26"/>
    </w:rPr>
  </w:style>
  <w:style w:type="paragraph" w:customStyle="1" w:styleId="15">
    <w:name w:val="Основной шрифт абзаца1"/>
    <w:link w:val="16"/>
    <w:rsid w:val="00397557"/>
  </w:style>
  <w:style w:type="character" w:customStyle="1" w:styleId="16">
    <w:name w:val="Основной шрифт абзаца1"/>
    <w:link w:val="15"/>
    <w:rsid w:val="00397557"/>
  </w:style>
  <w:style w:type="paragraph" w:customStyle="1" w:styleId="17">
    <w:name w:val="Обычный1"/>
    <w:link w:val="18"/>
    <w:rsid w:val="00397557"/>
  </w:style>
  <w:style w:type="character" w:customStyle="1" w:styleId="18">
    <w:name w:val="Обычный1"/>
    <w:link w:val="17"/>
    <w:rsid w:val="00397557"/>
  </w:style>
  <w:style w:type="paragraph" w:styleId="31">
    <w:name w:val="toc 3"/>
    <w:next w:val="a"/>
    <w:link w:val="32"/>
    <w:uiPriority w:val="39"/>
    <w:rsid w:val="0039755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97557"/>
    <w:rPr>
      <w:rFonts w:ascii="XO Thames" w:hAnsi="XO Thames"/>
      <w:sz w:val="28"/>
    </w:rPr>
  </w:style>
  <w:style w:type="paragraph" w:styleId="a3">
    <w:name w:val="Body Text"/>
    <w:basedOn w:val="a"/>
    <w:link w:val="a4"/>
    <w:rsid w:val="00397557"/>
    <w:pPr>
      <w:widowControl w:val="0"/>
      <w:spacing w:after="0" w:line="240" w:lineRule="auto"/>
      <w:ind w:left="164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sid w:val="00397557"/>
    <w:rPr>
      <w:rFonts w:ascii="Times New Roman" w:hAnsi="Times New Roman"/>
      <w:sz w:val="28"/>
    </w:rPr>
  </w:style>
  <w:style w:type="paragraph" w:customStyle="1" w:styleId="19">
    <w:name w:val="Обычный1"/>
    <w:link w:val="1a"/>
    <w:rsid w:val="00397557"/>
  </w:style>
  <w:style w:type="character" w:customStyle="1" w:styleId="1a">
    <w:name w:val="Обычный1"/>
    <w:link w:val="19"/>
    <w:rsid w:val="00397557"/>
  </w:style>
  <w:style w:type="character" w:customStyle="1" w:styleId="50">
    <w:name w:val="Заголовок 5 Знак"/>
    <w:link w:val="5"/>
    <w:rsid w:val="00397557"/>
    <w:rPr>
      <w:rFonts w:ascii="XO Thames" w:hAnsi="XO Thames"/>
      <w:b/>
    </w:rPr>
  </w:style>
  <w:style w:type="paragraph" w:styleId="a5">
    <w:name w:val="List Paragraph"/>
    <w:basedOn w:val="a"/>
    <w:link w:val="a6"/>
    <w:rsid w:val="00397557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397557"/>
  </w:style>
  <w:style w:type="character" w:customStyle="1" w:styleId="11">
    <w:name w:val="Заголовок 1 Знак"/>
    <w:link w:val="10"/>
    <w:rsid w:val="00397557"/>
    <w:rPr>
      <w:rFonts w:ascii="XO Thames" w:hAnsi="XO Thames"/>
      <w:b/>
      <w:sz w:val="32"/>
    </w:rPr>
  </w:style>
  <w:style w:type="paragraph" w:customStyle="1" w:styleId="25">
    <w:name w:val="Гиперссылка2"/>
    <w:link w:val="a7"/>
    <w:rsid w:val="00397557"/>
    <w:rPr>
      <w:color w:val="0000FF"/>
      <w:u w:val="single"/>
    </w:rPr>
  </w:style>
  <w:style w:type="character" w:styleId="a7">
    <w:name w:val="Hyperlink"/>
    <w:link w:val="25"/>
    <w:rsid w:val="00397557"/>
    <w:rPr>
      <w:color w:val="0000FF"/>
      <w:u w:val="single"/>
    </w:rPr>
  </w:style>
  <w:style w:type="paragraph" w:customStyle="1" w:styleId="Footnote">
    <w:name w:val="Footnote"/>
    <w:link w:val="Footnote0"/>
    <w:rsid w:val="0039755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97557"/>
    <w:rPr>
      <w:rFonts w:ascii="XO Thames" w:hAnsi="XO Thames"/>
    </w:rPr>
  </w:style>
  <w:style w:type="paragraph" w:styleId="1b">
    <w:name w:val="toc 1"/>
    <w:next w:val="a"/>
    <w:link w:val="1c"/>
    <w:uiPriority w:val="39"/>
    <w:rsid w:val="00397557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39755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9755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9755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9755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9755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9755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97557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9755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97557"/>
    <w:rPr>
      <w:rFonts w:ascii="XO Thames" w:hAnsi="XO Thames"/>
      <w:sz w:val="28"/>
    </w:rPr>
  </w:style>
  <w:style w:type="paragraph" w:customStyle="1" w:styleId="1d">
    <w:name w:val="Гиперссылка1"/>
    <w:link w:val="1e"/>
    <w:rsid w:val="00397557"/>
    <w:rPr>
      <w:color w:val="0000FF"/>
      <w:u w:val="single"/>
    </w:rPr>
  </w:style>
  <w:style w:type="character" w:customStyle="1" w:styleId="1e">
    <w:name w:val="Гиперссылка1"/>
    <w:link w:val="1d"/>
    <w:rsid w:val="00397557"/>
    <w:rPr>
      <w:color w:val="0000FF"/>
      <w:u w:val="single"/>
    </w:rPr>
  </w:style>
  <w:style w:type="paragraph" w:styleId="a8">
    <w:name w:val="Subtitle"/>
    <w:next w:val="a"/>
    <w:link w:val="a9"/>
    <w:uiPriority w:val="11"/>
    <w:qFormat/>
    <w:rsid w:val="00397557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397557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39755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39755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9755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97557"/>
    <w:rPr>
      <w:rFonts w:ascii="XO Thames" w:hAnsi="XO Thames"/>
      <w:b/>
      <w:sz w:val="28"/>
    </w:rPr>
  </w:style>
  <w:style w:type="table" w:styleId="ac">
    <w:name w:val="Table Grid"/>
    <w:basedOn w:val="a1"/>
    <w:rsid w:val="003975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F8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85C92"/>
  </w:style>
  <w:style w:type="paragraph" w:styleId="af">
    <w:name w:val="footer"/>
    <w:basedOn w:val="a"/>
    <w:link w:val="af0"/>
    <w:uiPriority w:val="99"/>
    <w:semiHidden/>
    <w:unhideWhenUsed/>
    <w:rsid w:val="00F8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85C92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14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</cp:lastModifiedBy>
  <cp:revision>24</cp:revision>
  <dcterms:created xsi:type="dcterms:W3CDTF">2024-11-03T06:16:00Z</dcterms:created>
  <dcterms:modified xsi:type="dcterms:W3CDTF">2024-11-04T03:37:00Z</dcterms:modified>
</cp:coreProperties>
</file>