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17" w:rsidRPr="001B01A7" w:rsidRDefault="00886C17" w:rsidP="001B0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A7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886C17" w:rsidRPr="001B01A7" w:rsidRDefault="00886C17" w:rsidP="001B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 xml:space="preserve">результатов мониторинга выполнения КДР по читательской грамотности в 6 классах в МБОУ </w:t>
      </w:r>
      <w:proofErr w:type="spellStart"/>
      <w:r w:rsidRPr="001B01A7">
        <w:rPr>
          <w:rFonts w:ascii="Times New Roman" w:hAnsi="Times New Roman" w:cs="Times New Roman"/>
          <w:sz w:val="24"/>
          <w:szCs w:val="24"/>
        </w:rPr>
        <w:t>Александро-Ершинской</w:t>
      </w:r>
      <w:proofErr w:type="spellEnd"/>
      <w:r w:rsidRPr="001B01A7">
        <w:rPr>
          <w:rFonts w:ascii="Times New Roman" w:hAnsi="Times New Roman" w:cs="Times New Roman"/>
          <w:sz w:val="24"/>
          <w:szCs w:val="24"/>
        </w:rPr>
        <w:t xml:space="preserve"> СШ, Дзержинского района, Красноярского края.</w:t>
      </w:r>
    </w:p>
    <w:p w:rsidR="00886C17" w:rsidRPr="001B01A7" w:rsidRDefault="001B01A7" w:rsidP="001B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 xml:space="preserve">за 2021, 2022, </w:t>
      </w:r>
      <w:r w:rsidR="00886C17" w:rsidRPr="001B01A7">
        <w:rPr>
          <w:rFonts w:ascii="Times New Roman" w:hAnsi="Times New Roman" w:cs="Times New Roman"/>
          <w:sz w:val="24"/>
          <w:szCs w:val="24"/>
        </w:rPr>
        <w:t>2023 годы</w:t>
      </w:r>
    </w:p>
    <w:p w:rsidR="00886C17" w:rsidRPr="001B01A7" w:rsidRDefault="00886C17" w:rsidP="00FD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C17" w:rsidRPr="001B01A7" w:rsidRDefault="00886C17" w:rsidP="00FD2423">
      <w:pPr>
        <w:spacing w:after="0" w:line="360" w:lineRule="auto"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 xml:space="preserve">   Краевая</w:t>
      </w:r>
      <w:r w:rsidRPr="001B01A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диагностическая</w:t>
      </w:r>
      <w:r w:rsidRPr="001B01A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работа</w:t>
      </w:r>
      <w:r w:rsidRPr="001B01A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по</w:t>
      </w:r>
      <w:r w:rsidRPr="001B01A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читательской</w:t>
      </w:r>
      <w:r w:rsidRPr="001B01A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грамотности</w:t>
      </w:r>
      <w:r w:rsidRPr="001B01A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для</w:t>
      </w:r>
      <w:r w:rsidRPr="001B01A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6 класса</w:t>
      </w:r>
      <w:r w:rsidRPr="001B01A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проводится</w:t>
      </w:r>
      <w:r w:rsidRPr="001B01A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ежегодно</w:t>
      </w:r>
      <w:r w:rsidRPr="001B01A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B01A7">
        <w:rPr>
          <w:rFonts w:ascii="Times New Roman" w:hAnsi="Times New Roman" w:cs="Times New Roman"/>
          <w:b/>
          <w:spacing w:val="-2"/>
          <w:sz w:val="24"/>
          <w:szCs w:val="24"/>
        </w:rPr>
        <w:t>целью:</w:t>
      </w:r>
    </w:p>
    <w:p w:rsidR="00886C17" w:rsidRPr="001B01A7" w:rsidRDefault="00886C17" w:rsidP="00FD2423">
      <w:pPr>
        <w:tabs>
          <w:tab w:val="left" w:pos="1888"/>
        </w:tabs>
        <w:spacing w:after="0" w:line="360" w:lineRule="auto"/>
        <w:ind w:right="767"/>
        <w:jc w:val="both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 xml:space="preserve">-осуществить оценку уровня овладения обучающимися 6 класса </w:t>
      </w:r>
      <w:proofErr w:type="spellStart"/>
      <w:r w:rsidRPr="001B01A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B01A7">
        <w:rPr>
          <w:rFonts w:ascii="Times New Roman" w:hAnsi="Times New Roman" w:cs="Times New Roman"/>
          <w:sz w:val="24"/>
          <w:szCs w:val="24"/>
        </w:rPr>
        <w:t xml:space="preserve"> умениями, связанными с чтением и пониманием текстов, а также с использованием информации из текстов для различных целей;</w:t>
      </w:r>
    </w:p>
    <w:p w:rsidR="00886C17" w:rsidRPr="001B01A7" w:rsidRDefault="00886C17" w:rsidP="00FD2423">
      <w:pPr>
        <w:tabs>
          <w:tab w:val="left" w:pos="1787"/>
        </w:tabs>
        <w:spacing w:after="0" w:line="360" w:lineRule="auto"/>
        <w:ind w:right="813"/>
        <w:jc w:val="both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>-выявить группы учеников с</w:t>
      </w:r>
      <w:r w:rsidRPr="001B01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разным уровнем читательской грамотности, для</w:t>
      </w:r>
      <w:r w:rsidRPr="001B01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выстраивания обучения</w:t>
      </w:r>
      <w:r w:rsidRPr="001B01A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в</w:t>
      </w:r>
      <w:r w:rsidRPr="001B01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основной школе с</w:t>
      </w:r>
      <w:r w:rsidRPr="001B01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учетом этих уровней.</w:t>
      </w:r>
    </w:p>
    <w:p w:rsidR="00886C17" w:rsidRPr="001B01A7" w:rsidRDefault="00886C17" w:rsidP="00FD2423">
      <w:pPr>
        <w:pStyle w:val="a5"/>
        <w:spacing w:line="360" w:lineRule="auto"/>
        <w:ind w:left="0" w:right="472"/>
      </w:pPr>
      <w:r w:rsidRPr="001B01A7">
        <w:t xml:space="preserve">    В</w:t>
      </w:r>
      <w:r w:rsidRPr="001B01A7">
        <w:rPr>
          <w:spacing w:val="1"/>
        </w:rPr>
        <w:t xml:space="preserve"> </w:t>
      </w:r>
      <w:r w:rsidRPr="001B01A7">
        <w:t>качестве</w:t>
      </w:r>
      <w:r w:rsidRPr="001B01A7">
        <w:rPr>
          <w:spacing w:val="1"/>
        </w:rPr>
        <w:t xml:space="preserve"> </w:t>
      </w:r>
      <w:r w:rsidRPr="001B01A7">
        <w:t>основных</w:t>
      </w:r>
      <w:r w:rsidRPr="001B01A7">
        <w:rPr>
          <w:spacing w:val="1"/>
        </w:rPr>
        <w:t xml:space="preserve"> </w:t>
      </w:r>
      <w:r w:rsidRPr="001B01A7">
        <w:t>показателей,</w:t>
      </w:r>
      <w:r w:rsidRPr="001B01A7">
        <w:rPr>
          <w:spacing w:val="1"/>
        </w:rPr>
        <w:t xml:space="preserve"> </w:t>
      </w:r>
      <w:r w:rsidRPr="001B01A7">
        <w:t>по</w:t>
      </w:r>
      <w:r w:rsidRPr="001B01A7">
        <w:rPr>
          <w:spacing w:val="1"/>
        </w:rPr>
        <w:t xml:space="preserve"> </w:t>
      </w:r>
      <w:r w:rsidRPr="001B01A7">
        <w:t>которым</w:t>
      </w:r>
      <w:r w:rsidRPr="001B01A7">
        <w:rPr>
          <w:spacing w:val="1"/>
        </w:rPr>
        <w:t xml:space="preserve"> </w:t>
      </w:r>
      <w:r w:rsidRPr="001B01A7">
        <w:t>представляются</w:t>
      </w:r>
      <w:r w:rsidRPr="001B01A7">
        <w:rPr>
          <w:spacing w:val="1"/>
        </w:rPr>
        <w:t xml:space="preserve"> </w:t>
      </w:r>
      <w:r w:rsidRPr="001B01A7">
        <w:t>результаты</w:t>
      </w:r>
      <w:r w:rsidRPr="001B01A7">
        <w:rPr>
          <w:spacing w:val="1"/>
        </w:rPr>
        <w:t>:</w:t>
      </w:r>
    </w:p>
    <w:p w:rsidR="00886C17" w:rsidRPr="001B01A7" w:rsidRDefault="00FD2423" w:rsidP="00FD2423">
      <w:pPr>
        <w:tabs>
          <w:tab w:val="left" w:pos="1312"/>
        </w:tabs>
        <w:spacing w:line="360" w:lineRule="auto"/>
        <w:ind w:right="463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>1.</w:t>
      </w:r>
      <w:r w:rsidR="00886C17" w:rsidRPr="001B01A7">
        <w:rPr>
          <w:rFonts w:ascii="Times New Roman" w:hAnsi="Times New Roman" w:cs="Times New Roman"/>
          <w:sz w:val="24"/>
          <w:szCs w:val="24"/>
        </w:rPr>
        <w:t>Успешность выполнения всей работы (балл по 100-балльной шкале). Он учитывает количество и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pacing w:val="-1"/>
          <w:sz w:val="24"/>
          <w:szCs w:val="24"/>
        </w:rPr>
        <w:t>трудность</w:t>
      </w:r>
      <w:r w:rsidR="00886C17" w:rsidRPr="001B01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pacing w:val="-1"/>
          <w:sz w:val="24"/>
          <w:szCs w:val="24"/>
        </w:rPr>
        <w:t>выполненных</w:t>
      </w:r>
      <w:r w:rsidR="00886C17" w:rsidRPr="001B01A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заданий</w:t>
      </w:r>
      <w:r w:rsidR="00886C17" w:rsidRPr="001B01A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и</w:t>
      </w:r>
      <w:r w:rsidR="00886C17" w:rsidRPr="001B01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позволяет</w:t>
      </w:r>
      <w:r w:rsidR="00886C17" w:rsidRPr="001B01A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выровнять</w:t>
      </w:r>
      <w:r w:rsidR="00886C17" w:rsidRPr="001B01A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по</w:t>
      </w:r>
      <w:r w:rsidR="00886C17" w:rsidRPr="001B01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трудности</w:t>
      </w:r>
      <w:r w:rsidR="00886C17" w:rsidRPr="001B01A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все</w:t>
      </w:r>
      <w:r w:rsidR="00886C17" w:rsidRPr="001B01A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варианты</w:t>
      </w:r>
      <w:r w:rsidR="00886C17" w:rsidRPr="001B01A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работы.</w:t>
      </w:r>
      <w:r w:rsidR="00886C17" w:rsidRPr="001B01A7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Это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ключевой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показатель,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на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основе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которого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присваивается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тот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или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иной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уровень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читательской</w:t>
      </w:r>
      <w:r w:rsidR="00886C17" w:rsidRPr="001B01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грамотности.</w:t>
      </w:r>
    </w:p>
    <w:p w:rsidR="00886C17" w:rsidRPr="001B01A7" w:rsidRDefault="00FD2423" w:rsidP="00FD2423">
      <w:pPr>
        <w:tabs>
          <w:tab w:val="left" w:pos="1211"/>
        </w:tabs>
        <w:spacing w:line="360" w:lineRule="auto"/>
        <w:ind w:right="470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>2.</w:t>
      </w:r>
      <w:r w:rsidR="00886C17" w:rsidRPr="001B01A7">
        <w:rPr>
          <w:rFonts w:ascii="Times New Roman" w:hAnsi="Times New Roman" w:cs="Times New Roman"/>
          <w:sz w:val="24"/>
          <w:szCs w:val="24"/>
        </w:rPr>
        <w:t>Сформированность</w:t>
      </w:r>
      <w:r w:rsidR="00886C17" w:rsidRPr="001B01A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отдельных</w:t>
      </w:r>
      <w:r w:rsidR="00886C17" w:rsidRPr="001B01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групп</w:t>
      </w:r>
      <w:r w:rsidR="00886C17" w:rsidRPr="001B01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умений</w:t>
      </w:r>
      <w:r w:rsidR="00886C17" w:rsidRPr="001B01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–</w:t>
      </w:r>
      <w:r w:rsidR="00886C17" w:rsidRPr="001B01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успешность</w:t>
      </w:r>
      <w:r w:rsidR="00886C17" w:rsidRPr="001B01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выполнения</w:t>
      </w:r>
      <w:r w:rsidR="00886C17" w:rsidRPr="001B01A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заданий</w:t>
      </w:r>
      <w:r w:rsidR="00886C17" w:rsidRPr="001B01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по</w:t>
      </w:r>
      <w:r w:rsidR="00886C17" w:rsidRPr="001B01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группам умений. Количественной характеристикой данного показателя является общий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балл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за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выполнение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заданий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каждой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группы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умений.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Он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равен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отношению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баллов,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 xml:space="preserve">полученных учеником за выполнение заданий, оценивающих </w:t>
      </w:r>
      <w:proofErr w:type="spellStart"/>
      <w:r w:rsidR="00886C17" w:rsidRPr="001B01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86C17" w:rsidRPr="001B01A7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каждой группы, к максимальному баллу, который можно было получить за выполнение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этих</w:t>
      </w:r>
      <w:r w:rsidR="00886C17" w:rsidRPr="001B01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заданий,</w:t>
      </w:r>
      <w:r w:rsidR="00886C17" w:rsidRPr="001B01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в</w:t>
      </w:r>
      <w:r w:rsidR="00886C17" w:rsidRPr="001B01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процентах.</w:t>
      </w:r>
    </w:p>
    <w:p w:rsidR="00886C17" w:rsidRPr="001B01A7" w:rsidRDefault="00886C17" w:rsidP="00FD2423">
      <w:pPr>
        <w:pStyle w:val="a5"/>
        <w:spacing w:line="360" w:lineRule="auto"/>
        <w:ind w:left="0"/>
      </w:pPr>
      <w:r w:rsidRPr="001B01A7">
        <w:t>В</w:t>
      </w:r>
      <w:r w:rsidRPr="001B01A7">
        <w:rPr>
          <w:spacing w:val="-5"/>
        </w:rPr>
        <w:t xml:space="preserve"> </w:t>
      </w:r>
      <w:r w:rsidRPr="001B01A7">
        <w:t>работе</w:t>
      </w:r>
      <w:r w:rsidRPr="001B01A7">
        <w:rPr>
          <w:spacing w:val="-7"/>
        </w:rPr>
        <w:t xml:space="preserve"> </w:t>
      </w:r>
      <w:r w:rsidRPr="001B01A7">
        <w:t>оценивалась</w:t>
      </w:r>
      <w:r w:rsidRPr="001B01A7">
        <w:rPr>
          <w:spacing w:val="-2"/>
        </w:rPr>
        <w:t xml:space="preserve"> </w:t>
      </w:r>
      <w:proofErr w:type="spellStart"/>
      <w:r w:rsidRPr="001B01A7">
        <w:t>сформированность</w:t>
      </w:r>
      <w:proofErr w:type="spellEnd"/>
      <w:r w:rsidRPr="001B01A7">
        <w:rPr>
          <w:spacing w:val="-5"/>
        </w:rPr>
        <w:t xml:space="preserve"> </w:t>
      </w:r>
      <w:r w:rsidRPr="001B01A7">
        <w:t>трех</w:t>
      </w:r>
      <w:r w:rsidRPr="001B01A7">
        <w:rPr>
          <w:spacing w:val="-7"/>
        </w:rPr>
        <w:t xml:space="preserve"> </w:t>
      </w:r>
      <w:r w:rsidRPr="001B01A7">
        <w:t>групп</w:t>
      </w:r>
      <w:r w:rsidRPr="001B01A7">
        <w:rPr>
          <w:spacing w:val="2"/>
        </w:rPr>
        <w:t xml:space="preserve"> </w:t>
      </w:r>
      <w:r w:rsidRPr="001B01A7">
        <w:t>умений:</w:t>
      </w:r>
    </w:p>
    <w:p w:rsidR="00886C17" w:rsidRPr="001B01A7" w:rsidRDefault="00886C17" w:rsidP="00FD2423">
      <w:pPr>
        <w:tabs>
          <w:tab w:val="left" w:pos="1125"/>
        </w:tabs>
        <w:spacing w:line="360" w:lineRule="auto"/>
        <w:ind w:right="460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>1-я группа умений – общее понимание текста, ориентация в тексте – предполагает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умение</w:t>
      </w:r>
      <w:r w:rsidRPr="001B01A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читать</w:t>
      </w:r>
      <w:r w:rsidRPr="001B01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различные</w:t>
      </w:r>
      <w:r w:rsidRPr="001B01A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тексты</w:t>
      </w:r>
      <w:r w:rsidRPr="001B01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(включая</w:t>
      </w:r>
      <w:r w:rsidRPr="001B01A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учебные),</w:t>
      </w:r>
      <w:r w:rsidRPr="001B01A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понимая</w:t>
      </w:r>
      <w:r w:rsidRPr="001B01A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общее</w:t>
      </w:r>
      <w:r w:rsidRPr="001B01A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содержание,</w:t>
      </w:r>
      <w:r w:rsidRPr="001B01A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находить</w:t>
      </w:r>
      <w:r w:rsidRPr="001B01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</w:t>
      </w:r>
      <w:r w:rsidRPr="001B01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извлекать</w:t>
      </w:r>
      <w:r w:rsidRPr="001B01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информацию,</w:t>
      </w:r>
      <w:r w:rsidRPr="001B01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представленную</w:t>
      </w:r>
      <w:r w:rsidRPr="001B01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в</w:t>
      </w:r>
      <w:r w:rsidRPr="001B01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них</w:t>
      </w:r>
      <w:r w:rsidRPr="001B01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в</w:t>
      </w:r>
      <w:r w:rsidRPr="001B01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явном</w:t>
      </w:r>
      <w:r w:rsidRPr="001B01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виде;</w:t>
      </w:r>
    </w:p>
    <w:p w:rsidR="00886C17" w:rsidRPr="001B01A7" w:rsidRDefault="00886C17" w:rsidP="00FD2423">
      <w:pPr>
        <w:tabs>
          <w:tab w:val="left" w:pos="1169"/>
        </w:tabs>
        <w:spacing w:line="360" w:lineRule="auto"/>
        <w:ind w:right="463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>2-я</w:t>
      </w:r>
      <w:r w:rsidRPr="001B01A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группа</w:t>
      </w:r>
      <w:r w:rsidRPr="001B01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умений</w:t>
      </w:r>
      <w:r w:rsidRPr="001B01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–</w:t>
      </w:r>
      <w:r w:rsidRPr="001B01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глубокое</w:t>
      </w:r>
      <w:r w:rsidRPr="001B01A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</w:t>
      </w:r>
      <w:r w:rsidRPr="001B01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детальное</w:t>
      </w:r>
      <w:r w:rsidRPr="001B01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понимание</w:t>
      </w:r>
      <w:r w:rsidRPr="001B01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содержания</w:t>
      </w:r>
      <w:r w:rsidRPr="001B01A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формы</w:t>
      </w:r>
      <w:r w:rsidRPr="001B01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текста</w:t>
      </w:r>
      <w:r w:rsidRPr="001B01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–</w:t>
      </w:r>
      <w:r w:rsidRPr="001B01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включает умения обобщать и интерпретировать информацию, представленную в разной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форме;</w:t>
      </w:r>
      <w:r w:rsidRPr="001B01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проверять</w:t>
      </w:r>
      <w:r w:rsidRPr="001B01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</w:t>
      </w:r>
      <w:r w:rsidRPr="001B01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формулировать</w:t>
      </w:r>
      <w:r w:rsidRPr="001B01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на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ее</w:t>
      </w:r>
      <w:r w:rsidRPr="001B01A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основе</w:t>
      </w:r>
      <w:r w:rsidRPr="001B01A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утверждения,</w:t>
      </w:r>
      <w:r w:rsidRPr="001B01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выводы;</w:t>
      </w:r>
    </w:p>
    <w:p w:rsidR="00886C17" w:rsidRPr="001B01A7" w:rsidRDefault="00886C17" w:rsidP="001B01A7">
      <w:pPr>
        <w:tabs>
          <w:tab w:val="left" w:pos="1231"/>
        </w:tabs>
        <w:spacing w:after="0" w:line="360" w:lineRule="auto"/>
        <w:ind w:right="468"/>
        <w:rPr>
          <w:rFonts w:ascii="Times New Roman" w:hAnsi="Times New Roman" w:cs="Times New Roman"/>
          <w:sz w:val="24"/>
          <w:szCs w:val="24"/>
        </w:rPr>
      </w:pPr>
      <w:proofErr w:type="gramStart"/>
      <w:r w:rsidRPr="001B01A7">
        <w:rPr>
          <w:rFonts w:ascii="Times New Roman" w:hAnsi="Times New Roman" w:cs="Times New Roman"/>
          <w:sz w:val="24"/>
          <w:szCs w:val="24"/>
        </w:rPr>
        <w:t>3-я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группа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умений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–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осмысление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оценка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содержания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формы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текста,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использование информации из текста для различных целей – включает умение оценивать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содержание и форму текста или его структурных элементов с точки зрения целей авторов;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оценивать</w:t>
      </w:r>
      <w:r w:rsidRPr="001B01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полноту</w:t>
      </w:r>
      <w:r w:rsidRPr="001B01A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</w:t>
      </w:r>
      <w:r w:rsidRPr="001B01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достоверность</w:t>
      </w:r>
      <w:r w:rsidRPr="001B01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информации;</w:t>
      </w:r>
      <w:r w:rsidRPr="001B01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обнаруживать</w:t>
      </w:r>
      <w:r w:rsidRPr="001B01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противоречия</w:t>
      </w:r>
      <w:r w:rsidRPr="001B01A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в</w:t>
      </w:r>
      <w:r w:rsidRPr="001B01A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одном</w:t>
      </w:r>
      <w:r w:rsidRPr="001B01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или</w:t>
      </w:r>
      <w:r w:rsidRPr="001B01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 xml:space="preserve">нескольких текстах; высказывать и обосновать </w:t>
      </w:r>
      <w:r w:rsidRPr="001B01A7">
        <w:rPr>
          <w:rFonts w:ascii="Times New Roman" w:hAnsi="Times New Roman" w:cs="Times New Roman"/>
          <w:sz w:val="24"/>
          <w:szCs w:val="24"/>
        </w:rPr>
        <w:lastRenderedPageBreak/>
        <w:t>собственную точку зрения по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вопросу;</w:t>
      </w:r>
      <w:proofErr w:type="gramEnd"/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B01A7">
        <w:rPr>
          <w:rFonts w:ascii="Times New Roman" w:hAnsi="Times New Roman" w:cs="Times New Roman"/>
          <w:sz w:val="24"/>
          <w:szCs w:val="24"/>
        </w:rPr>
        <w:t>обсуждаемому</w:t>
      </w:r>
      <w:proofErr w:type="gramEnd"/>
      <w:r w:rsidRPr="001B01A7">
        <w:rPr>
          <w:rFonts w:ascii="Times New Roman" w:hAnsi="Times New Roman" w:cs="Times New Roman"/>
          <w:sz w:val="24"/>
          <w:szCs w:val="24"/>
        </w:rPr>
        <w:t xml:space="preserve"> в тексте; применять информацию, содержащуюся в тексте, для решения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различных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практических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учебно</w:t>
      </w:r>
      <w:r w:rsidR="00FD2423" w:rsidRPr="001B01A7">
        <w:rPr>
          <w:rFonts w:ascii="Times New Roman" w:hAnsi="Times New Roman" w:cs="Times New Roman"/>
          <w:sz w:val="24"/>
          <w:szCs w:val="24"/>
        </w:rPr>
        <w:t>-</w:t>
      </w:r>
      <w:r w:rsidRPr="001B01A7">
        <w:rPr>
          <w:rFonts w:ascii="Times New Roman" w:hAnsi="Times New Roman" w:cs="Times New Roman"/>
          <w:sz w:val="24"/>
          <w:szCs w:val="24"/>
        </w:rPr>
        <w:t>познавательных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задач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с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привлечением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или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без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привлечения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собственного</w:t>
      </w:r>
      <w:r w:rsidRPr="001B01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опыта.</w:t>
      </w:r>
    </w:p>
    <w:p w:rsidR="00886C17" w:rsidRPr="001B01A7" w:rsidRDefault="00FD2423" w:rsidP="001B01A7">
      <w:pPr>
        <w:tabs>
          <w:tab w:val="left" w:pos="1231"/>
        </w:tabs>
        <w:spacing w:after="0" w:line="360" w:lineRule="auto"/>
        <w:ind w:right="468"/>
        <w:jc w:val="both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>3.</w:t>
      </w:r>
      <w:r w:rsidR="00886C17" w:rsidRPr="001B01A7">
        <w:rPr>
          <w:rFonts w:ascii="Times New Roman" w:hAnsi="Times New Roman" w:cs="Times New Roman"/>
          <w:sz w:val="24"/>
          <w:szCs w:val="24"/>
        </w:rPr>
        <w:t>Успешность</w:t>
      </w:r>
      <w:r w:rsidR="00886C17" w:rsidRPr="001B01A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выполнения</w:t>
      </w:r>
      <w:r w:rsidR="00886C17" w:rsidRPr="001B01A7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заданий</w:t>
      </w:r>
      <w:r w:rsidR="00886C17" w:rsidRPr="001B01A7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по</w:t>
      </w:r>
      <w:r w:rsidR="00886C17" w:rsidRPr="001B01A7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предметным</w:t>
      </w:r>
      <w:r w:rsidR="00886C17" w:rsidRPr="001B01A7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областям:</w:t>
      </w:r>
      <w:r w:rsidR="00886C17" w:rsidRPr="001B01A7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(«Математика», «Русский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язык»,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«Естествознание»,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« История»).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Количественной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характеристикой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данного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показателя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является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общий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балл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за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выполнение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заданий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по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каждой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предметной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области.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Он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равен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отношению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баллов,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полученных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учеником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за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 xml:space="preserve">выполнение заданий, оценивающих </w:t>
      </w:r>
      <w:proofErr w:type="spellStart"/>
      <w:r w:rsidR="00886C17" w:rsidRPr="001B01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86C17" w:rsidRPr="001B01A7">
        <w:rPr>
          <w:rFonts w:ascii="Times New Roman" w:hAnsi="Times New Roman" w:cs="Times New Roman"/>
          <w:sz w:val="24"/>
          <w:szCs w:val="24"/>
        </w:rPr>
        <w:t xml:space="preserve"> заданий по каждой предметной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области, к максимальному баллу,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который можно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было получить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за выполнение этих</w:t>
      </w:r>
      <w:r w:rsidR="00886C17"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заданий,</w:t>
      </w:r>
      <w:r w:rsidR="00886C17" w:rsidRPr="001B01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в</w:t>
      </w:r>
      <w:r w:rsidR="00886C17" w:rsidRPr="001B01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86C17" w:rsidRPr="001B01A7">
        <w:rPr>
          <w:rFonts w:ascii="Times New Roman" w:hAnsi="Times New Roman" w:cs="Times New Roman"/>
          <w:sz w:val="24"/>
          <w:szCs w:val="24"/>
        </w:rPr>
        <w:t>процентах.</w:t>
      </w:r>
    </w:p>
    <w:p w:rsidR="000245AD" w:rsidRPr="001B01A7" w:rsidRDefault="000245AD" w:rsidP="00FD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ab/>
        <w:t>Справочная информация:</w:t>
      </w:r>
    </w:p>
    <w:p w:rsidR="000245AD" w:rsidRPr="001B01A7" w:rsidRDefault="000245AD" w:rsidP="00FD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 xml:space="preserve">В </w:t>
      </w:r>
      <w:r w:rsidR="005132D2" w:rsidRPr="001B01A7">
        <w:rPr>
          <w:rFonts w:ascii="Times New Roman" w:hAnsi="Times New Roman" w:cs="Times New Roman"/>
          <w:sz w:val="24"/>
          <w:szCs w:val="24"/>
        </w:rPr>
        <w:t>2021</w:t>
      </w:r>
      <w:r w:rsidRPr="001B01A7">
        <w:rPr>
          <w:rFonts w:ascii="Times New Roman" w:hAnsi="Times New Roman" w:cs="Times New Roman"/>
          <w:sz w:val="24"/>
          <w:szCs w:val="24"/>
        </w:rPr>
        <w:t>/</w:t>
      </w:r>
      <w:r w:rsidR="005132D2" w:rsidRPr="001B01A7">
        <w:rPr>
          <w:rFonts w:ascii="Times New Roman" w:hAnsi="Times New Roman" w:cs="Times New Roman"/>
          <w:sz w:val="24"/>
          <w:szCs w:val="24"/>
        </w:rPr>
        <w:t>2022</w:t>
      </w:r>
      <w:r w:rsidRPr="001B01A7">
        <w:rPr>
          <w:rFonts w:ascii="Times New Roman" w:hAnsi="Times New Roman" w:cs="Times New Roman"/>
          <w:sz w:val="24"/>
          <w:szCs w:val="24"/>
        </w:rPr>
        <w:t xml:space="preserve"> году выполняли КДР</w:t>
      </w:r>
      <w:proofErr w:type="gramStart"/>
      <w:r w:rsidRPr="001B01A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B01A7">
        <w:rPr>
          <w:rFonts w:ascii="Times New Roman" w:hAnsi="Times New Roman" w:cs="Times New Roman"/>
          <w:sz w:val="24"/>
          <w:szCs w:val="24"/>
        </w:rPr>
        <w:t xml:space="preserve">  –</w:t>
      </w:r>
      <w:r w:rsidR="005132D2" w:rsidRPr="001B01A7">
        <w:rPr>
          <w:rFonts w:ascii="Times New Roman" w:hAnsi="Times New Roman" w:cs="Times New Roman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 xml:space="preserve"> </w:t>
      </w:r>
      <w:r w:rsidR="005132D2" w:rsidRPr="001B01A7">
        <w:rPr>
          <w:rFonts w:ascii="Times New Roman" w:hAnsi="Times New Roman" w:cs="Times New Roman"/>
          <w:sz w:val="24"/>
          <w:szCs w:val="24"/>
        </w:rPr>
        <w:t>5</w:t>
      </w:r>
      <w:r w:rsidRPr="001B01A7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245AD" w:rsidRPr="001B01A7" w:rsidRDefault="000245AD" w:rsidP="00FD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>В</w:t>
      </w:r>
      <w:r w:rsidR="001B01A7">
        <w:rPr>
          <w:rFonts w:ascii="Times New Roman" w:hAnsi="Times New Roman" w:cs="Times New Roman"/>
          <w:sz w:val="24"/>
          <w:szCs w:val="24"/>
        </w:rPr>
        <w:t xml:space="preserve"> </w:t>
      </w:r>
      <w:r w:rsidR="005132D2" w:rsidRPr="001B01A7">
        <w:rPr>
          <w:rFonts w:ascii="Times New Roman" w:hAnsi="Times New Roman" w:cs="Times New Roman"/>
          <w:sz w:val="24"/>
          <w:szCs w:val="24"/>
        </w:rPr>
        <w:t>2022</w:t>
      </w:r>
      <w:r w:rsidRPr="001B01A7">
        <w:rPr>
          <w:rFonts w:ascii="Times New Roman" w:hAnsi="Times New Roman" w:cs="Times New Roman"/>
          <w:sz w:val="24"/>
          <w:szCs w:val="24"/>
        </w:rPr>
        <w:t>/</w:t>
      </w:r>
      <w:r w:rsidR="005132D2" w:rsidRPr="001B01A7">
        <w:rPr>
          <w:rFonts w:ascii="Times New Roman" w:hAnsi="Times New Roman" w:cs="Times New Roman"/>
          <w:sz w:val="24"/>
          <w:szCs w:val="24"/>
        </w:rPr>
        <w:t xml:space="preserve"> 2023</w:t>
      </w:r>
      <w:r w:rsidRPr="001B01A7">
        <w:rPr>
          <w:rFonts w:ascii="Times New Roman" w:hAnsi="Times New Roman" w:cs="Times New Roman"/>
          <w:sz w:val="24"/>
          <w:szCs w:val="24"/>
        </w:rPr>
        <w:t xml:space="preserve"> году выполняли КДР</w:t>
      </w:r>
      <w:proofErr w:type="gramStart"/>
      <w:r w:rsidRPr="001B01A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B01A7">
        <w:rPr>
          <w:rFonts w:ascii="Times New Roman" w:hAnsi="Times New Roman" w:cs="Times New Roman"/>
          <w:sz w:val="24"/>
          <w:szCs w:val="24"/>
        </w:rPr>
        <w:t xml:space="preserve">  – </w:t>
      </w:r>
      <w:r w:rsidR="00FD2423" w:rsidRPr="001B01A7">
        <w:rPr>
          <w:rFonts w:ascii="Times New Roman" w:hAnsi="Times New Roman" w:cs="Times New Roman"/>
          <w:sz w:val="24"/>
          <w:szCs w:val="24"/>
        </w:rPr>
        <w:t xml:space="preserve">5 </w:t>
      </w:r>
      <w:r w:rsidRPr="001B01A7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245AD" w:rsidRPr="001B01A7" w:rsidRDefault="000245AD" w:rsidP="00FD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 xml:space="preserve">В </w:t>
      </w:r>
      <w:r w:rsidR="005132D2" w:rsidRPr="001B01A7">
        <w:rPr>
          <w:rFonts w:ascii="Times New Roman" w:hAnsi="Times New Roman" w:cs="Times New Roman"/>
          <w:sz w:val="24"/>
          <w:szCs w:val="24"/>
        </w:rPr>
        <w:t>2023</w:t>
      </w:r>
      <w:r w:rsidRPr="001B01A7">
        <w:rPr>
          <w:rFonts w:ascii="Times New Roman" w:hAnsi="Times New Roman" w:cs="Times New Roman"/>
          <w:sz w:val="24"/>
          <w:szCs w:val="24"/>
        </w:rPr>
        <w:t>/</w:t>
      </w:r>
      <w:r w:rsidR="005132D2" w:rsidRPr="001B01A7">
        <w:rPr>
          <w:rFonts w:ascii="Times New Roman" w:hAnsi="Times New Roman" w:cs="Times New Roman"/>
          <w:sz w:val="24"/>
          <w:szCs w:val="24"/>
        </w:rPr>
        <w:t>2024</w:t>
      </w:r>
      <w:r w:rsidRPr="001B01A7">
        <w:rPr>
          <w:rFonts w:ascii="Times New Roman" w:hAnsi="Times New Roman" w:cs="Times New Roman"/>
          <w:sz w:val="24"/>
          <w:szCs w:val="24"/>
        </w:rPr>
        <w:t xml:space="preserve"> году выполняли КДР</w:t>
      </w:r>
      <w:proofErr w:type="gramStart"/>
      <w:r w:rsidRPr="001B01A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B01A7">
        <w:rPr>
          <w:rFonts w:ascii="Times New Roman" w:hAnsi="Times New Roman" w:cs="Times New Roman"/>
          <w:sz w:val="24"/>
          <w:szCs w:val="24"/>
        </w:rPr>
        <w:t xml:space="preserve">  –  </w:t>
      </w:r>
      <w:r w:rsidR="00FD2423" w:rsidRPr="001B01A7">
        <w:rPr>
          <w:rFonts w:ascii="Times New Roman" w:hAnsi="Times New Roman" w:cs="Times New Roman"/>
          <w:sz w:val="24"/>
          <w:szCs w:val="24"/>
        </w:rPr>
        <w:t>5</w:t>
      </w:r>
      <w:r w:rsidRPr="001B01A7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132D2" w:rsidRPr="001B01A7" w:rsidRDefault="005132D2" w:rsidP="00FD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2D2" w:rsidRPr="001B01A7" w:rsidRDefault="005132D2" w:rsidP="00FD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>Для обеспечения объективности процедуры проведения и проверки КДР ежегодно приказами  УО администрации Дзержинского утверждаются списки независимых наблюдателей и экспертов.</w:t>
      </w:r>
    </w:p>
    <w:p w:rsidR="005132D2" w:rsidRPr="001B01A7" w:rsidRDefault="005132D2" w:rsidP="00FD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2D2" w:rsidRPr="001B01A7" w:rsidRDefault="005132D2" w:rsidP="005132D2">
      <w:pPr>
        <w:pStyle w:val="Default"/>
        <w:jc w:val="both"/>
        <w:rPr>
          <w:b/>
        </w:rPr>
      </w:pPr>
      <w:r w:rsidRPr="001B01A7">
        <w:rPr>
          <w:b/>
        </w:rPr>
        <w:t xml:space="preserve">2023-24 учебный год </w:t>
      </w:r>
    </w:p>
    <w:p w:rsidR="005132D2" w:rsidRPr="001B01A7" w:rsidRDefault="005132D2" w:rsidP="005132D2">
      <w:pPr>
        <w:pStyle w:val="Default"/>
        <w:jc w:val="both"/>
      </w:pPr>
      <w:r w:rsidRPr="001B01A7">
        <w:t xml:space="preserve">Описание количественных критериев достижения каждого из выделенных уровней приведено в таблице: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2674"/>
        <w:gridCol w:w="6344"/>
      </w:tblGrid>
      <w:tr w:rsidR="005132D2" w:rsidRPr="001B01A7" w:rsidTr="00FD2423">
        <w:trPr>
          <w:cantSplit/>
          <w:trHeight w:val="562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2D2" w:rsidRPr="001B01A7" w:rsidRDefault="005132D2" w:rsidP="00FD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32D2" w:rsidRPr="001B01A7" w:rsidRDefault="005132D2" w:rsidP="00FD2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2D2" w:rsidRPr="001B01A7" w:rsidRDefault="005132D2" w:rsidP="00F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читательской грамотности 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2D2" w:rsidRPr="001B01A7" w:rsidRDefault="005132D2" w:rsidP="00F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критерии </w:t>
            </w:r>
          </w:p>
        </w:tc>
      </w:tr>
      <w:tr w:rsidR="005132D2" w:rsidRPr="001B01A7" w:rsidTr="00FD2423">
        <w:trPr>
          <w:trHeight w:val="27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2D2" w:rsidRPr="001B01A7" w:rsidRDefault="005132D2" w:rsidP="00F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2D2" w:rsidRPr="001B01A7" w:rsidRDefault="005132D2" w:rsidP="005132D2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0" w:hanging="72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1B01A7">
              <w:rPr>
                <w:sz w:val="24"/>
                <w:szCs w:val="24"/>
              </w:rPr>
              <w:t>Недостаточный</w:t>
            </w:r>
            <w:proofErr w:type="gramEnd"/>
            <w:r w:rsidRPr="001B01A7">
              <w:rPr>
                <w:sz w:val="24"/>
                <w:szCs w:val="24"/>
              </w:rPr>
              <w:t xml:space="preserve"> для дальнейшего обучения  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2D2" w:rsidRPr="001B01A7" w:rsidRDefault="00FD2423" w:rsidP="00FD2423">
            <w:pPr>
              <w:pStyle w:val="a4"/>
              <w:ind w:left="0"/>
              <w:rPr>
                <w:color w:val="FF0000"/>
                <w:sz w:val="24"/>
                <w:szCs w:val="24"/>
              </w:rPr>
            </w:pPr>
            <w:r w:rsidRPr="001B01A7">
              <w:rPr>
                <w:sz w:val="24"/>
                <w:szCs w:val="24"/>
              </w:rPr>
              <w:t xml:space="preserve">    н</w:t>
            </w:r>
            <w:r w:rsidR="005132D2" w:rsidRPr="001B01A7">
              <w:rPr>
                <w:sz w:val="24"/>
                <w:szCs w:val="24"/>
              </w:rPr>
              <w:t>абрано менее 10 первичных баллов из 40 возможных (менее 42 баллов по 100-балльной шкале)</w:t>
            </w:r>
            <w:r w:rsidR="00A8154C" w:rsidRPr="001B01A7">
              <w:rPr>
                <w:sz w:val="24"/>
                <w:szCs w:val="24"/>
              </w:rPr>
              <w:t xml:space="preserve"> </w:t>
            </w:r>
            <w:r w:rsidR="00A8154C" w:rsidRPr="001B01A7">
              <w:rPr>
                <w:b/>
                <w:sz w:val="24"/>
                <w:szCs w:val="24"/>
              </w:rPr>
              <w:t>0,00%</w:t>
            </w:r>
          </w:p>
        </w:tc>
      </w:tr>
      <w:tr w:rsidR="005132D2" w:rsidRPr="001B01A7" w:rsidTr="00FD2423">
        <w:trPr>
          <w:trHeight w:val="27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2D2" w:rsidRPr="001B01A7" w:rsidRDefault="005132D2" w:rsidP="00F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2D2" w:rsidRPr="001B01A7" w:rsidRDefault="005132D2" w:rsidP="00FD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2D2" w:rsidRPr="001B01A7" w:rsidRDefault="005132D2" w:rsidP="00FD242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набрано 10-15 первичных баллов (42-54 балла по 100-балльной шкале)</w:t>
            </w:r>
            <w:r w:rsidR="00A8154C"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54C"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16,67%</w:t>
            </w:r>
          </w:p>
        </w:tc>
      </w:tr>
      <w:tr w:rsidR="005132D2" w:rsidRPr="001B01A7" w:rsidTr="00FD2423">
        <w:trPr>
          <w:trHeight w:val="26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2D2" w:rsidRPr="001B01A7" w:rsidRDefault="005132D2" w:rsidP="00F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2D2" w:rsidRPr="001B01A7" w:rsidRDefault="005132D2" w:rsidP="00FD2423">
            <w:pPr>
              <w:pStyle w:val="a4"/>
              <w:ind w:left="34" w:hanging="34"/>
              <w:rPr>
                <w:sz w:val="24"/>
                <w:szCs w:val="24"/>
              </w:rPr>
            </w:pPr>
            <w:r w:rsidRPr="001B01A7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2D2" w:rsidRPr="001B01A7" w:rsidRDefault="005132D2" w:rsidP="00FD2423">
            <w:pPr>
              <w:pStyle w:val="a4"/>
              <w:ind w:left="34" w:hanging="34"/>
              <w:rPr>
                <w:sz w:val="24"/>
                <w:szCs w:val="24"/>
              </w:rPr>
            </w:pPr>
            <w:r w:rsidRPr="001B01A7">
              <w:rPr>
                <w:sz w:val="24"/>
                <w:szCs w:val="24"/>
              </w:rPr>
              <w:t>набрано 16-25 первичных баллов (55-72 балла по 100-балльной шкале)</w:t>
            </w:r>
            <w:r w:rsidR="00A8154C" w:rsidRPr="001B01A7">
              <w:rPr>
                <w:sz w:val="24"/>
                <w:szCs w:val="24"/>
              </w:rPr>
              <w:t xml:space="preserve"> </w:t>
            </w:r>
            <w:r w:rsidR="00A8154C" w:rsidRPr="001B01A7">
              <w:rPr>
                <w:b/>
                <w:sz w:val="24"/>
                <w:szCs w:val="24"/>
              </w:rPr>
              <w:t>83,33%</w:t>
            </w:r>
          </w:p>
        </w:tc>
      </w:tr>
      <w:tr w:rsidR="005132D2" w:rsidRPr="001B01A7" w:rsidTr="00FD2423">
        <w:trPr>
          <w:cantSplit/>
          <w:trHeight w:val="27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2D2" w:rsidRPr="001B01A7" w:rsidRDefault="005132D2" w:rsidP="00F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2D2" w:rsidRPr="001B01A7" w:rsidRDefault="005132D2" w:rsidP="00FD2423">
            <w:pPr>
              <w:pStyle w:val="a4"/>
              <w:ind w:left="0"/>
              <w:rPr>
                <w:sz w:val="24"/>
                <w:szCs w:val="24"/>
              </w:rPr>
            </w:pPr>
            <w:r w:rsidRPr="001B01A7">
              <w:rPr>
                <w:sz w:val="24"/>
                <w:szCs w:val="24"/>
              </w:rPr>
              <w:t xml:space="preserve">   Повышенный 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4C" w:rsidRPr="001B01A7" w:rsidRDefault="00A8154C" w:rsidP="00A8154C">
            <w:pPr>
              <w:pStyle w:val="TableParagraph"/>
              <w:spacing w:line="251" w:lineRule="exact"/>
              <w:ind w:left="0"/>
              <w:rPr>
                <w:sz w:val="24"/>
                <w:szCs w:val="24"/>
              </w:rPr>
            </w:pPr>
            <w:r w:rsidRPr="001B01A7">
              <w:rPr>
                <w:sz w:val="24"/>
                <w:szCs w:val="24"/>
              </w:rPr>
              <w:t>выполнено</w:t>
            </w:r>
            <w:r w:rsidRPr="001B01A7">
              <w:rPr>
                <w:spacing w:val="35"/>
                <w:sz w:val="24"/>
                <w:szCs w:val="24"/>
              </w:rPr>
              <w:t xml:space="preserve"> </w:t>
            </w:r>
            <w:r w:rsidRPr="001B01A7">
              <w:rPr>
                <w:sz w:val="24"/>
                <w:szCs w:val="24"/>
              </w:rPr>
              <w:t>10</w:t>
            </w:r>
            <w:r w:rsidRPr="001B01A7">
              <w:rPr>
                <w:spacing w:val="15"/>
                <w:sz w:val="24"/>
                <w:szCs w:val="24"/>
              </w:rPr>
              <w:t xml:space="preserve"> </w:t>
            </w:r>
            <w:r w:rsidRPr="001B01A7">
              <w:rPr>
                <w:sz w:val="24"/>
                <w:szCs w:val="24"/>
              </w:rPr>
              <w:t>и</w:t>
            </w:r>
            <w:r w:rsidRPr="001B01A7">
              <w:rPr>
                <w:spacing w:val="13"/>
                <w:sz w:val="24"/>
                <w:szCs w:val="24"/>
              </w:rPr>
              <w:t xml:space="preserve"> </w:t>
            </w:r>
            <w:r w:rsidRPr="001B01A7">
              <w:rPr>
                <w:sz w:val="24"/>
                <w:szCs w:val="24"/>
              </w:rPr>
              <w:t>более</w:t>
            </w:r>
            <w:r w:rsidRPr="001B01A7">
              <w:rPr>
                <w:spacing w:val="22"/>
                <w:sz w:val="24"/>
                <w:szCs w:val="24"/>
              </w:rPr>
              <w:t xml:space="preserve"> </w:t>
            </w:r>
            <w:r w:rsidRPr="001B01A7">
              <w:rPr>
                <w:sz w:val="24"/>
                <w:szCs w:val="24"/>
              </w:rPr>
              <w:t>заданий</w:t>
            </w:r>
            <w:r w:rsidRPr="001B01A7">
              <w:rPr>
                <w:spacing w:val="34"/>
                <w:sz w:val="24"/>
                <w:szCs w:val="24"/>
              </w:rPr>
              <w:t xml:space="preserve"> </w:t>
            </w:r>
            <w:r w:rsidRPr="001B01A7">
              <w:rPr>
                <w:spacing w:val="-2"/>
                <w:sz w:val="24"/>
                <w:szCs w:val="24"/>
              </w:rPr>
              <w:t>работы;</w:t>
            </w:r>
          </w:p>
          <w:p w:rsidR="00A8154C" w:rsidRPr="001B01A7" w:rsidRDefault="00A8154C" w:rsidP="00A8154C">
            <w:pPr>
              <w:pStyle w:val="TableParagraph"/>
              <w:spacing w:before="4"/>
              <w:ind w:left="125"/>
              <w:rPr>
                <w:sz w:val="24"/>
                <w:szCs w:val="24"/>
              </w:rPr>
            </w:pPr>
            <w:r w:rsidRPr="001B01A7">
              <w:rPr>
                <w:sz w:val="24"/>
                <w:szCs w:val="24"/>
              </w:rPr>
              <w:t>набрано</w:t>
            </w:r>
            <w:r w:rsidRPr="001B01A7">
              <w:rPr>
                <w:spacing w:val="35"/>
                <w:sz w:val="24"/>
                <w:szCs w:val="24"/>
              </w:rPr>
              <w:t xml:space="preserve"> </w:t>
            </w:r>
            <w:r w:rsidRPr="001B01A7">
              <w:rPr>
                <w:sz w:val="24"/>
                <w:szCs w:val="24"/>
              </w:rPr>
              <w:t>не</w:t>
            </w:r>
            <w:r w:rsidRPr="001B01A7">
              <w:rPr>
                <w:spacing w:val="20"/>
                <w:sz w:val="24"/>
                <w:szCs w:val="24"/>
              </w:rPr>
              <w:t xml:space="preserve"> </w:t>
            </w:r>
            <w:r w:rsidRPr="001B01A7">
              <w:rPr>
                <w:sz w:val="24"/>
                <w:szCs w:val="24"/>
              </w:rPr>
              <w:t>менее</w:t>
            </w:r>
            <w:r w:rsidRPr="001B01A7">
              <w:rPr>
                <w:spacing w:val="25"/>
                <w:sz w:val="24"/>
                <w:szCs w:val="24"/>
              </w:rPr>
              <w:t xml:space="preserve"> </w:t>
            </w:r>
            <w:r w:rsidRPr="001B01A7">
              <w:rPr>
                <w:sz w:val="24"/>
                <w:szCs w:val="24"/>
              </w:rPr>
              <w:t>65%</w:t>
            </w:r>
            <w:r w:rsidRPr="001B01A7">
              <w:rPr>
                <w:spacing w:val="14"/>
                <w:sz w:val="24"/>
                <w:szCs w:val="24"/>
              </w:rPr>
              <w:t xml:space="preserve"> </w:t>
            </w:r>
            <w:r w:rsidRPr="001B01A7">
              <w:rPr>
                <w:sz w:val="24"/>
                <w:szCs w:val="24"/>
              </w:rPr>
              <w:t>(2/3)</w:t>
            </w:r>
            <w:r w:rsidRPr="001B01A7">
              <w:rPr>
                <w:spacing w:val="14"/>
                <w:sz w:val="24"/>
                <w:szCs w:val="24"/>
              </w:rPr>
              <w:t xml:space="preserve"> </w:t>
            </w:r>
            <w:r w:rsidRPr="001B01A7">
              <w:rPr>
                <w:sz w:val="24"/>
                <w:szCs w:val="24"/>
              </w:rPr>
              <w:t>от</w:t>
            </w:r>
            <w:r w:rsidRPr="001B01A7">
              <w:rPr>
                <w:spacing w:val="22"/>
                <w:sz w:val="24"/>
                <w:szCs w:val="24"/>
              </w:rPr>
              <w:t xml:space="preserve"> </w:t>
            </w:r>
            <w:r w:rsidRPr="001B01A7">
              <w:rPr>
                <w:sz w:val="24"/>
                <w:szCs w:val="24"/>
              </w:rPr>
              <w:t>максимального</w:t>
            </w:r>
            <w:r w:rsidRPr="001B01A7">
              <w:rPr>
                <w:spacing w:val="37"/>
                <w:sz w:val="24"/>
                <w:szCs w:val="24"/>
              </w:rPr>
              <w:t xml:space="preserve"> </w:t>
            </w:r>
            <w:r w:rsidRPr="001B01A7">
              <w:rPr>
                <w:spacing w:val="-2"/>
                <w:sz w:val="24"/>
                <w:szCs w:val="24"/>
              </w:rPr>
              <w:t>балла</w:t>
            </w:r>
          </w:p>
          <w:p w:rsidR="005132D2" w:rsidRPr="001B01A7" w:rsidRDefault="00A8154C" w:rsidP="00A8154C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1B01A7">
              <w:rPr>
                <w:sz w:val="24"/>
                <w:szCs w:val="24"/>
              </w:rPr>
              <w:t>з</w:t>
            </w:r>
            <w:proofErr w:type="spellEnd"/>
            <w:r w:rsidRPr="001B01A7">
              <w:rPr>
                <w:spacing w:val="14"/>
                <w:sz w:val="24"/>
                <w:szCs w:val="24"/>
              </w:rPr>
              <w:t xml:space="preserve"> </w:t>
            </w:r>
            <w:r w:rsidRPr="001B01A7">
              <w:rPr>
                <w:sz w:val="24"/>
                <w:szCs w:val="24"/>
              </w:rPr>
              <w:t>выполнение</w:t>
            </w:r>
            <w:r w:rsidRPr="001B01A7">
              <w:rPr>
                <w:spacing w:val="34"/>
                <w:sz w:val="24"/>
                <w:szCs w:val="24"/>
              </w:rPr>
              <w:t xml:space="preserve"> </w:t>
            </w:r>
            <w:r w:rsidRPr="001B01A7">
              <w:rPr>
                <w:sz w:val="24"/>
                <w:szCs w:val="24"/>
              </w:rPr>
              <w:t>всей</w:t>
            </w:r>
            <w:r w:rsidRPr="001B01A7">
              <w:rPr>
                <w:spacing w:val="25"/>
                <w:sz w:val="24"/>
                <w:szCs w:val="24"/>
              </w:rPr>
              <w:t xml:space="preserve"> </w:t>
            </w:r>
            <w:r w:rsidRPr="001B01A7">
              <w:rPr>
                <w:spacing w:val="-2"/>
                <w:sz w:val="24"/>
                <w:szCs w:val="24"/>
              </w:rPr>
              <w:t xml:space="preserve">работы </w:t>
            </w:r>
            <w:r w:rsidRPr="001B01A7">
              <w:rPr>
                <w:b/>
                <w:spacing w:val="-2"/>
                <w:sz w:val="24"/>
                <w:szCs w:val="24"/>
              </w:rPr>
              <w:t>0,00%</w:t>
            </w:r>
          </w:p>
        </w:tc>
      </w:tr>
    </w:tbl>
    <w:p w:rsidR="008618C9" w:rsidRPr="001B01A7" w:rsidRDefault="008618C9" w:rsidP="005132D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2D2" w:rsidRPr="001B01A7" w:rsidRDefault="00FD2423" w:rsidP="005132D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01A7">
        <w:rPr>
          <w:rFonts w:ascii="Times New Roman" w:hAnsi="Times New Roman" w:cs="Times New Roman"/>
          <w:b/>
          <w:sz w:val="24"/>
          <w:szCs w:val="24"/>
        </w:rPr>
        <w:t>1.</w:t>
      </w:r>
      <w:r w:rsidR="005132D2" w:rsidRPr="001B01A7">
        <w:rPr>
          <w:rFonts w:ascii="Times New Roman" w:hAnsi="Times New Roman" w:cs="Times New Roman"/>
          <w:b/>
          <w:sz w:val="24"/>
          <w:szCs w:val="24"/>
        </w:rPr>
        <w:t xml:space="preserve">Доля обучающихся, показывающих по итогам КДР 6 ЧГ уровень </w:t>
      </w:r>
      <w:r w:rsidR="005132D2" w:rsidRPr="001B01A7">
        <w:rPr>
          <w:rFonts w:ascii="Times New Roman" w:hAnsi="Times New Roman" w:cs="Times New Roman"/>
          <w:b/>
          <w:sz w:val="24"/>
          <w:szCs w:val="24"/>
          <w:u w:val="single"/>
        </w:rPr>
        <w:t>«недостаточный»</w:t>
      </w:r>
      <w:r w:rsidR="005132D2" w:rsidRPr="001B01A7">
        <w:rPr>
          <w:rFonts w:ascii="Times New Roman" w:hAnsi="Times New Roman" w:cs="Times New Roman"/>
          <w:b/>
          <w:sz w:val="24"/>
          <w:szCs w:val="24"/>
        </w:rPr>
        <w:t xml:space="preserve"> при обеспечении объективности процедур проведения и оценки, %</w:t>
      </w:r>
    </w:p>
    <w:p w:rsidR="005132D2" w:rsidRPr="001B01A7" w:rsidRDefault="00E5330B" w:rsidP="00E533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>Таблица №1.</w:t>
      </w:r>
    </w:p>
    <w:tbl>
      <w:tblPr>
        <w:tblStyle w:val="a3"/>
        <w:tblW w:w="0" w:type="auto"/>
        <w:tblLook w:val="04A0"/>
      </w:tblPr>
      <w:tblGrid>
        <w:gridCol w:w="1668"/>
        <w:gridCol w:w="1712"/>
        <w:gridCol w:w="1061"/>
        <w:gridCol w:w="1635"/>
        <w:gridCol w:w="949"/>
        <w:gridCol w:w="1635"/>
        <w:gridCol w:w="911"/>
      </w:tblGrid>
      <w:tr w:rsidR="008618C9" w:rsidRPr="001B01A7" w:rsidTr="008618C9">
        <w:tc>
          <w:tcPr>
            <w:tcW w:w="1668" w:type="dxa"/>
          </w:tcPr>
          <w:p w:rsidR="005132D2" w:rsidRPr="001B01A7" w:rsidRDefault="005132D2" w:rsidP="0051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12" w:type="dxa"/>
          </w:tcPr>
          <w:p w:rsidR="005132D2" w:rsidRPr="001B01A7" w:rsidRDefault="005132D2" w:rsidP="0051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1" w:type="dxa"/>
          </w:tcPr>
          <w:p w:rsidR="005132D2" w:rsidRPr="001B01A7" w:rsidRDefault="005132D2" w:rsidP="0051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  <w:tc>
          <w:tcPr>
            <w:tcW w:w="1635" w:type="dxa"/>
          </w:tcPr>
          <w:p w:rsidR="005132D2" w:rsidRPr="001B01A7" w:rsidRDefault="005132D2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9" w:type="dxa"/>
          </w:tcPr>
          <w:p w:rsidR="005132D2" w:rsidRPr="001B01A7" w:rsidRDefault="005132D2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  <w:tc>
          <w:tcPr>
            <w:tcW w:w="1635" w:type="dxa"/>
          </w:tcPr>
          <w:p w:rsidR="005132D2" w:rsidRPr="001B01A7" w:rsidRDefault="005132D2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11" w:type="dxa"/>
          </w:tcPr>
          <w:p w:rsidR="005132D2" w:rsidRPr="001B01A7" w:rsidRDefault="005132D2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5132D2" w:rsidRPr="001B01A7" w:rsidTr="008618C9">
        <w:tc>
          <w:tcPr>
            <w:tcW w:w="1668" w:type="dxa"/>
          </w:tcPr>
          <w:p w:rsidR="005132D2" w:rsidRPr="001B01A7" w:rsidRDefault="005132D2" w:rsidP="0051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5132D2" w:rsidRPr="001B01A7" w:rsidRDefault="005132D2" w:rsidP="005132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584" w:type="dxa"/>
            <w:gridSpan w:val="2"/>
          </w:tcPr>
          <w:p w:rsidR="005132D2" w:rsidRPr="001B01A7" w:rsidRDefault="005132D2" w:rsidP="005132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546" w:type="dxa"/>
            <w:gridSpan w:val="2"/>
          </w:tcPr>
          <w:p w:rsidR="005132D2" w:rsidRPr="001B01A7" w:rsidRDefault="005132D2" w:rsidP="005132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8618C9" w:rsidRPr="001B01A7" w:rsidTr="008618C9">
        <w:tc>
          <w:tcPr>
            <w:tcW w:w="1668" w:type="dxa"/>
          </w:tcPr>
          <w:p w:rsidR="005132D2" w:rsidRPr="001B01A7" w:rsidRDefault="005132D2" w:rsidP="0051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Красноярский край.</w:t>
            </w:r>
          </w:p>
        </w:tc>
        <w:tc>
          <w:tcPr>
            <w:tcW w:w="1712" w:type="dxa"/>
          </w:tcPr>
          <w:p w:rsidR="005132D2" w:rsidRPr="001B01A7" w:rsidRDefault="000C4FB5" w:rsidP="0051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5132D2" w:rsidRPr="001B01A7" w:rsidRDefault="008618C9" w:rsidP="0051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1635" w:type="dxa"/>
          </w:tcPr>
          <w:p w:rsidR="005132D2" w:rsidRPr="001B01A7" w:rsidRDefault="000C4FB5" w:rsidP="0051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5132D2" w:rsidRPr="001B01A7" w:rsidRDefault="00CB5D02" w:rsidP="0051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1635" w:type="dxa"/>
          </w:tcPr>
          <w:p w:rsidR="005132D2" w:rsidRPr="001B01A7" w:rsidRDefault="000C4FB5" w:rsidP="0051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5132D2" w:rsidRPr="001B01A7" w:rsidRDefault="000C4FB5" w:rsidP="0051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</w:tr>
      <w:tr w:rsidR="008618C9" w:rsidRPr="001B01A7" w:rsidTr="008618C9">
        <w:tc>
          <w:tcPr>
            <w:tcW w:w="1668" w:type="dxa"/>
          </w:tcPr>
          <w:p w:rsidR="005132D2" w:rsidRPr="001B01A7" w:rsidRDefault="00353365" w:rsidP="0051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А-Ершинская</w:t>
            </w:r>
            <w:proofErr w:type="spellEnd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132D2" w:rsidRPr="001B01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12" w:type="dxa"/>
          </w:tcPr>
          <w:p w:rsidR="005132D2" w:rsidRPr="001B01A7" w:rsidRDefault="000C4FB5" w:rsidP="005132D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5132D2" w:rsidRPr="001B01A7" w:rsidRDefault="000C4FB5" w:rsidP="005132D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:rsidR="005132D2" w:rsidRPr="001B01A7" w:rsidRDefault="000C4FB5" w:rsidP="005132D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5132D2" w:rsidRPr="001B01A7" w:rsidRDefault="000C4FB5" w:rsidP="005132D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:rsidR="005132D2" w:rsidRPr="001B01A7" w:rsidRDefault="000C4FB5" w:rsidP="005132D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5132D2" w:rsidRPr="001B01A7" w:rsidRDefault="008618C9" w:rsidP="005132D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4FB5"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C4FB5" w:rsidRPr="001B01A7" w:rsidRDefault="000C4FB5" w:rsidP="008618C9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8C9" w:rsidRPr="001B01A7" w:rsidRDefault="008618C9" w:rsidP="008618C9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1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2.Доля обучающихся, показывающих по итогам КДР 6 ЧГ уровень </w:t>
      </w:r>
      <w:r w:rsidRPr="001B01A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«пониженный»</w:t>
      </w:r>
      <w:r w:rsidRPr="001B01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обеспечении объективности процедур проведения и оценки, %</w:t>
      </w:r>
    </w:p>
    <w:p w:rsidR="00E5330B" w:rsidRPr="001B01A7" w:rsidRDefault="00E5330B" w:rsidP="00E533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№2.</w:t>
      </w:r>
    </w:p>
    <w:p w:rsidR="005132D2" w:rsidRPr="001B01A7" w:rsidRDefault="005132D2" w:rsidP="00E533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1712"/>
        <w:gridCol w:w="1061"/>
        <w:gridCol w:w="1635"/>
        <w:gridCol w:w="949"/>
        <w:gridCol w:w="1635"/>
        <w:gridCol w:w="911"/>
      </w:tblGrid>
      <w:tr w:rsidR="008618C9" w:rsidRPr="001B01A7" w:rsidTr="00FD2423">
        <w:tc>
          <w:tcPr>
            <w:tcW w:w="1668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12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1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  <w:tc>
          <w:tcPr>
            <w:tcW w:w="1635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9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  <w:tc>
          <w:tcPr>
            <w:tcW w:w="1635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11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8618C9" w:rsidRPr="001B01A7" w:rsidTr="00FD2423">
        <w:tc>
          <w:tcPr>
            <w:tcW w:w="1668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8618C9" w:rsidRPr="001B01A7" w:rsidRDefault="008618C9" w:rsidP="00FD2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584" w:type="dxa"/>
            <w:gridSpan w:val="2"/>
          </w:tcPr>
          <w:p w:rsidR="008618C9" w:rsidRPr="001B01A7" w:rsidRDefault="008618C9" w:rsidP="00FD2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546" w:type="dxa"/>
            <w:gridSpan w:val="2"/>
          </w:tcPr>
          <w:p w:rsidR="008618C9" w:rsidRPr="001B01A7" w:rsidRDefault="008618C9" w:rsidP="00FD2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8618C9" w:rsidRPr="001B01A7" w:rsidTr="00FD2423">
        <w:tc>
          <w:tcPr>
            <w:tcW w:w="1668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Красноярский край.</w:t>
            </w:r>
          </w:p>
        </w:tc>
        <w:tc>
          <w:tcPr>
            <w:tcW w:w="1712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8618C9" w:rsidRPr="001B01A7" w:rsidRDefault="00B5567A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1635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8618C9" w:rsidRPr="001B01A7" w:rsidRDefault="00CB5D02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48,87</w:t>
            </w:r>
          </w:p>
        </w:tc>
        <w:tc>
          <w:tcPr>
            <w:tcW w:w="1635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30,17</w:t>
            </w:r>
          </w:p>
        </w:tc>
      </w:tr>
      <w:tr w:rsidR="008618C9" w:rsidRPr="001B01A7" w:rsidTr="00FD2423">
        <w:tc>
          <w:tcPr>
            <w:tcW w:w="1668" w:type="dxa"/>
          </w:tcPr>
          <w:p w:rsidR="008618C9" w:rsidRPr="001B01A7" w:rsidRDefault="00353365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А-Ершинская</w:t>
            </w:r>
            <w:proofErr w:type="spellEnd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618C9" w:rsidRPr="001B01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12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635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1635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8618C9" w:rsidRPr="001B01A7" w:rsidRDefault="00171AF2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16,67</w:t>
            </w:r>
          </w:p>
        </w:tc>
      </w:tr>
    </w:tbl>
    <w:p w:rsidR="005132D2" w:rsidRPr="001B01A7" w:rsidRDefault="005132D2" w:rsidP="005132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32D2" w:rsidRPr="001B01A7" w:rsidRDefault="005132D2" w:rsidP="005132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18C9" w:rsidRPr="001B01A7" w:rsidRDefault="008618C9" w:rsidP="008618C9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1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3.Доля обучающихся, показывающих по итогам КДР 6 ЧГ уровень </w:t>
      </w:r>
      <w:r w:rsidRPr="001B01A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«базовый»</w:t>
      </w:r>
      <w:r w:rsidRPr="001B01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обеспечении объективности процедур проведения и оценки, %</w:t>
      </w:r>
    </w:p>
    <w:p w:rsidR="00E5330B" w:rsidRPr="001B01A7" w:rsidRDefault="00E5330B" w:rsidP="00E5330B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Таблица№3.</w:t>
      </w:r>
    </w:p>
    <w:p w:rsidR="008618C9" w:rsidRPr="001B01A7" w:rsidRDefault="008618C9" w:rsidP="008618C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90"/>
        <w:gridCol w:w="1635"/>
        <w:gridCol w:w="996"/>
        <w:gridCol w:w="1635"/>
        <w:gridCol w:w="908"/>
        <w:gridCol w:w="1635"/>
        <w:gridCol w:w="872"/>
      </w:tblGrid>
      <w:tr w:rsidR="008618C9" w:rsidRPr="001B01A7" w:rsidTr="000C4FB5">
        <w:tc>
          <w:tcPr>
            <w:tcW w:w="1890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35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6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  <w:tc>
          <w:tcPr>
            <w:tcW w:w="1635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8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  <w:tc>
          <w:tcPr>
            <w:tcW w:w="1635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2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0C4FB5" w:rsidRPr="001B01A7" w:rsidTr="000C4FB5">
        <w:tc>
          <w:tcPr>
            <w:tcW w:w="1890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2"/>
          </w:tcPr>
          <w:p w:rsidR="008618C9" w:rsidRPr="001B01A7" w:rsidRDefault="008618C9" w:rsidP="00FD2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543" w:type="dxa"/>
            <w:gridSpan w:val="2"/>
          </w:tcPr>
          <w:p w:rsidR="008618C9" w:rsidRPr="001B01A7" w:rsidRDefault="008618C9" w:rsidP="00FD2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507" w:type="dxa"/>
            <w:gridSpan w:val="2"/>
          </w:tcPr>
          <w:p w:rsidR="008618C9" w:rsidRPr="001B01A7" w:rsidRDefault="008618C9" w:rsidP="00FD2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8618C9" w:rsidRPr="001B01A7" w:rsidTr="000C4FB5">
        <w:tc>
          <w:tcPr>
            <w:tcW w:w="1890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Красноярский край.</w:t>
            </w:r>
          </w:p>
        </w:tc>
        <w:tc>
          <w:tcPr>
            <w:tcW w:w="1635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618C9" w:rsidRPr="001B01A7" w:rsidRDefault="00B5567A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34,71</w:t>
            </w:r>
          </w:p>
        </w:tc>
        <w:tc>
          <w:tcPr>
            <w:tcW w:w="1635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8618C9" w:rsidRPr="001B01A7" w:rsidRDefault="00CB5D02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635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8618C9" w:rsidRPr="001B01A7" w:rsidRDefault="00195DDA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</w:tr>
      <w:tr w:rsidR="008618C9" w:rsidRPr="001B01A7" w:rsidTr="000C4FB5">
        <w:tc>
          <w:tcPr>
            <w:tcW w:w="1890" w:type="dxa"/>
          </w:tcPr>
          <w:p w:rsidR="008618C9" w:rsidRPr="001B01A7" w:rsidRDefault="00353365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А-Ершинская</w:t>
            </w:r>
            <w:proofErr w:type="spellEnd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618C9" w:rsidRPr="001B01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635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635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635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8618C9" w:rsidRPr="001B01A7" w:rsidRDefault="00195DDA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83,33</w:t>
            </w:r>
          </w:p>
        </w:tc>
      </w:tr>
    </w:tbl>
    <w:p w:rsidR="005132D2" w:rsidRPr="001B01A7" w:rsidRDefault="005132D2" w:rsidP="008618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18C9" w:rsidRPr="001B01A7" w:rsidRDefault="008618C9" w:rsidP="008618C9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1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4.Доля обучающихся, показывающих по итогам КДР 6 ЧГ уровень </w:t>
      </w:r>
      <w:r w:rsidRPr="001B01A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«повышенный»</w:t>
      </w:r>
      <w:r w:rsidRPr="001B01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обеспечении объективности процедур проведения и оценки, %</w:t>
      </w:r>
    </w:p>
    <w:p w:rsidR="00E5330B" w:rsidRPr="001B01A7" w:rsidRDefault="00E5330B" w:rsidP="00E533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№4.</w:t>
      </w:r>
    </w:p>
    <w:p w:rsidR="008618C9" w:rsidRPr="001B01A7" w:rsidRDefault="008618C9" w:rsidP="008618C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1712"/>
        <w:gridCol w:w="1061"/>
        <w:gridCol w:w="1635"/>
        <w:gridCol w:w="949"/>
        <w:gridCol w:w="1635"/>
        <w:gridCol w:w="911"/>
      </w:tblGrid>
      <w:tr w:rsidR="008618C9" w:rsidRPr="001B01A7" w:rsidTr="00FD2423">
        <w:tc>
          <w:tcPr>
            <w:tcW w:w="1668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12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1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  <w:tc>
          <w:tcPr>
            <w:tcW w:w="1635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9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  <w:tc>
          <w:tcPr>
            <w:tcW w:w="1635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11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</w:tr>
      <w:tr w:rsidR="008618C9" w:rsidRPr="001B01A7" w:rsidTr="00FD2423">
        <w:tc>
          <w:tcPr>
            <w:tcW w:w="1668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8618C9" w:rsidRPr="001B01A7" w:rsidRDefault="008618C9" w:rsidP="00FD2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584" w:type="dxa"/>
            <w:gridSpan w:val="2"/>
          </w:tcPr>
          <w:p w:rsidR="008618C9" w:rsidRPr="001B01A7" w:rsidRDefault="008618C9" w:rsidP="00FD2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546" w:type="dxa"/>
            <w:gridSpan w:val="2"/>
          </w:tcPr>
          <w:p w:rsidR="008618C9" w:rsidRPr="001B01A7" w:rsidRDefault="008618C9" w:rsidP="00FD2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8618C9" w:rsidRPr="001B01A7" w:rsidTr="00FD2423">
        <w:tc>
          <w:tcPr>
            <w:tcW w:w="1668" w:type="dxa"/>
          </w:tcPr>
          <w:p w:rsidR="008618C9" w:rsidRPr="001B01A7" w:rsidRDefault="008618C9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Красноярский край.</w:t>
            </w:r>
          </w:p>
        </w:tc>
        <w:tc>
          <w:tcPr>
            <w:tcW w:w="1712" w:type="dxa"/>
          </w:tcPr>
          <w:p w:rsidR="008618C9" w:rsidRPr="001B01A7" w:rsidRDefault="00195DDA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8618C9" w:rsidRPr="001B01A7" w:rsidRDefault="00B5567A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1635" w:type="dxa"/>
          </w:tcPr>
          <w:p w:rsidR="008618C9" w:rsidRPr="001B01A7" w:rsidRDefault="00195DDA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8618C9" w:rsidRPr="001B01A7" w:rsidRDefault="00CB5D02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635" w:type="dxa"/>
          </w:tcPr>
          <w:p w:rsidR="008618C9" w:rsidRPr="001B01A7" w:rsidRDefault="00195DDA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8618C9" w:rsidRPr="001B01A7" w:rsidRDefault="00D675F5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8618C9" w:rsidRPr="001B01A7" w:rsidTr="00FD2423">
        <w:tc>
          <w:tcPr>
            <w:tcW w:w="1668" w:type="dxa"/>
          </w:tcPr>
          <w:p w:rsidR="008618C9" w:rsidRPr="001B01A7" w:rsidRDefault="00353365" w:rsidP="00FD2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>А-Ершинская</w:t>
            </w:r>
            <w:proofErr w:type="spellEnd"/>
            <w:r w:rsidRPr="001B01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618C9" w:rsidRPr="001B01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12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635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8618C9" w:rsidRPr="001B01A7" w:rsidRDefault="000C4FB5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75F5"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35" w:type="dxa"/>
          </w:tcPr>
          <w:p w:rsidR="008618C9" w:rsidRPr="001B01A7" w:rsidRDefault="00195DDA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8618C9" w:rsidRPr="001B01A7" w:rsidRDefault="00D675F5" w:rsidP="00FD2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A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353365" w:rsidRPr="001B01A7" w:rsidRDefault="00353365" w:rsidP="00353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3365" w:rsidRPr="001B01A7" w:rsidRDefault="00353365" w:rsidP="00353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3365" w:rsidRPr="001B01A7" w:rsidRDefault="00353365" w:rsidP="00353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3365" w:rsidRPr="001B01A7" w:rsidRDefault="00353365" w:rsidP="00353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3365" w:rsidRPr="001B01A7" w:rsidRDefault="00353365" w:rsidP="00353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3365" w:rsidRPr="001B01A7" w:rsidRDefault="00353365" w:rsidP="00353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D2423" w:rsidRPr="001B01A7" w:rsidRDefault="00FD2423" w:rsidP="00353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D2423" w:rsidRPr="001B01A7" w:rsidRDefault="00FD2423" w:rsidP="00353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3365" w:rsidRPr="001B01A7" w:rsidRDefault="00353365" w:rsidP="00353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5220E" w:rsidRPr="001B01A7" w:rsidRDefault="00D5220E" w:rsidP="00353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3365" w:rsidRPr="001B01A7" w:rsidRDefault="00353365" w:rsidP="00353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65" w:rsidRPr="001B01A7" w:rsidRDefault="00353365" w:rsidP="00353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1A7">
        <w:rPr>
          <w:rFonts w:ascii="Times New Roman" w:hAnsi="Times New Roman" w:cs="Times New Roman"/>
          <w:b/>
          <w:sz w:val="24"/>
          <w:szCs w:val="24"/>
        </w:rPr>
        <w:t>Общая статистика по группам умений и предметным областям:</w:t>
      </w:r>
    </w:p>
    <w:p w:rsidR="00D5220E" w:rsidRPr="001B01A7" w:rsidRDefault="00D5220E" w:rsidP="00D5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t>Таблица №5.</w:t>
      </w:r>
    </w:p>
    <w:p w:rsidR="008618C9" w:rsidRPr="001B01A7" w:rsidRDefault="008618C9" w:rsidP="00D5220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9"/>
        <w:gridCol w:w="2075"/>
        <w:gridCol w:w="2088"/>
        <w:gridCol w:w="825"/>
        <w:gridCol w:w="757"/>
        <w:gridCol w:w="822"/>
        <w:gridCol w:w="33"/>
        <w:gridCol w:w="756"/>
        <w:gridCol w:w="822"/>
        <w:gridCol w:w="58"/>
        <w:gridCol w:w="756"/>
      </w:tblGrid>
      <w:tr w:rsidR="008D52C0" w:rsidRPr="001B01A7" w:rsidTr="002B10B7">
        <w:tc>
          <w:tcPr>
            <w:tcW w:w="579" w:type="dxa"/>
          </w:tcPr>
          <w:p w:rsidR="00353365" w:rsidRPr="001B01A7" w:rsidRDefault="00353365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7" w:type="dxa"/>
            <w:gridSpan w:val="2"/>
          </w:tcPr>
          <w:p w:rsidR="00353365" w:rsidRPr="001B01A7" w:rsidRDefault="00353365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выполнения КДР</w:t>
            </w:r>
            <w:proofErr w:type="gramStart"/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="000C4FB5"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ЧГ</w:t>
            </w:r>
          </w:p>
          <w:p w:rsidR="00353365" w:rsidRPr="001B01A7" w:rsidRDefault="00353365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353365" w:rsidRPr="001B01A7" w:rsidRDefault="00353365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1607" w:type="dxa"/>
            <w:gridSpan w:val="3"/>
          </w:tcPr>
          <w:p w:rsidR="00353365" w:rsidRPr="001B01A7" w:rsidRDefault="00353365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1636" w:type="dxa"/>
            <w:gridSpan w:val="3"/>
          </w:tcPr>
          <w:p w:rsidR="00353365" w:rsidRPr="001B01A7" w:rsidRDefault="00353365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2023/2024</w:t>
            </w:r>
          </w:p>
        </w:tc>
      </w:tr>
      <w:tr w:rsidR="008D52C0" w:rsidRPr="001B01A7" w:rsidTr="002B10B7">
        <w:trPr>
          <w:trHeight w:val="435"/>
        </w:trPr>
        <w:tc>
          <w:tcPr>
            <w:tcW w:w="579" w:type="dxa"/>
            <w:vMerge w:val="restart"/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7" w:type="dxa"/>
            <w:gridSpan w:val="2"/>
            <w:vMerge w:val="restart"/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работы (балл по 100-бальной шкале)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</w:tr>
      <w:tr w:rsidR="008D52C0" w:rsidRPr="001B01A7" w:rsidTr="002B10B7">
        <w:trPr>
          <w:trHeight w:val="675"/>
        </w:trPr>
        <w:tc>
          <w:tcPr>
            <w:tcW w:w="579" w:type="dxa"/>
            <w:vMerge/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  <w:vMerge/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8D52C0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8D52C0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8D52C0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2C0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56,69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54,85</w:t>
            </w:r>
          </w:p>
        </w:tc>
      </w:tr>
      <w:tr w:rsidR="008D52C0" w:rsidRPr="001B01A7" w:rsidTr="002B10B7">
        <w:tc>
          <w:tcPr>
            <w:tcW w:w="579" w:type="dxa"/>
            <w:vMerge w:val="restart"/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 w:val="restart"/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группам умений (% максимального балла)</w:t>
            </w:r>
          </w:p>
        </w:tc>
        <w:tc>
          <w:tcPr>
            <w:tcW w:w="2090" w:type="dxa"/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D52C0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8D52C0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53,17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D52C0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8D52C0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50,12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59,44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8D52C0" w:rsidRPr="001B01A7" w:rsidRDefault="008D52C0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56,01</w:t>
            </w:r>
          </w:p>
        </w:tc>
      </w:tr>
      <w:tr w:rsidR="002B10B7" w:rsidRPr="001B01A7" w:rsidTr="002B10B7">
        <w:tc>
          <w:tcPr>
            <w:tcW w:w="579" w:type="dxa"/>
            <w:vMerge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56,47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35,65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40,43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54,44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43,17</w:t>
            </w:r>
          </w:p>
        </w:tc>
      </w:tr>
      <w:tr w:rsidR="002B10B7" w:rsidRPr="001B01A7" w:rsidTr="002B10B7">
        <w:tc>
          <w:tcPr>
            <w:tcW w:w="579" w:type="dxa"/>
            <w:vMerge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информации из текста для различных целей,</w:t>
            </w:r>
            <w:r w:rsidRPr="001B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осмысление и оценка содержания и формы текста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31,04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33,80</w:t>
            </w:r>
          </w:p>
        </w:tc>
      </w:tr>
      <w:tr w:rsidR="002B10B7" w:rsidRPr="001B01A7" w:rsidTr="002B10B7">
        <w:tc>
          <w:tcPr>
            <w:tcW w:w="579" w:type="dxa"/>
            <w:vMerge w:val="restart"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7" w:type="dxa"/>
            <w:vMerge w:val="restart"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предметным областям (% от максимального балла)</w:t>
            </w:r>
          </w:p>
        </w:tc>
        <w:tc>
          <w:tcPr>
            <w:tcW w:w="2090" w:type="dxa"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40,04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44,63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43,92</w:t>
            </w:r>
          </w:p>
        </w:tc>
      </w:tr>
      <w:tr w:rsidR="002B10B7" w:rsidRPr="001B01A7" w:rsidTr="002B10B7">
        <w:tc>
          <w:tcPr>
            <w:tcW w:w="579" w:type="dxa"/>
            <w:vMerge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31,97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38,68</w:t>
            </w:r>
          </w:p>
        </w:tc>
      </w:tr>
      <w:tr w:rsidR="002B10B7" w:rsidRPr="001B01A7" w:rsidTr="002B10B7">
        <w:tc>
          <w:tcPr>
            <w:tcW w:w="579" w:type="dxa"/>
            <w:vMerge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36,29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38,30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42,58</w:t>
            </w:r>
          </w:p>
        </w:tc>
      </w:tr>
      <w:tr w:rsidR="002B10B7" w:rsidRPr="001B01A7" w:rsidTr="002B10B7">
        <w:tc>
          <w:tcPr>
            <w:tcW w:w="579" w:type="dxa"/>
            <w:vMerge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37,14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49,52</w:t>
            </w:r>
          </w:p>
        </w:tc>
      </w:tr>
      <w:tr w:rsidR="002B10B7" w:rsidRPr="001B01A7" w:rsidTr="002B10B7">
        <w:tc>
          <w:tcPr>
            <w:tcW w:w="579" w:type="dxa"/>
            <w:vMerge w:val="restart"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2" w:type="dxa"/>
            <w:gridSpan w:val="10"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достижений (% учащихся)</w:t>
            </w:r>
          </w:p>
        </w:tc>
      </w:tr>
      <w:tr w:rsidR="002B10B7" w:rsidRPr="001B01A7" w:rsidTr="002B10B7">
        <w:tc>
          <w:tcPr>
            <w:tcW w:w="579" w:type="dxa"/>
            <w:vMerge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уровень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81,02</w:t>
            </w:r>
          </w:p>
        </w:tc>
      </w:tr>
      <w:tr w:rsidR="002B10B7" w:rsidRPr="001B01A7" w:rsidTr="002B10B7">
        <w:tc>
          <w:tcPr>
            <w:tcW w:w="579" w:type="dxa"/>
            <w:vMerge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2B10B7" w:rsidRPr="001B01A7" w:rsidRDefault="00A003F6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D5220E"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D5220E" w:rsidRPr="001B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B10B7" w:rsidRPr="001B01A7" w:rsidRDefault="002B10B7" w:rsidP="00FD2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8,73</w:t>
            </w:r>
          </w:p>
        </w:tc>
      </w:tr>
    </w:tbl>
    <w:p w:rsidR="00FD2423" w:rsidRPr="001B01A7" w:rsidRDefault="00FD2423" w:rsidP="00FD24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423" w:rsidRPr="001B01A7" w:rsidRDefault="00353365" w:rsidP="00FD242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</w:p>
    <w:p w:rsidR="00083051" w:rsidRPr="001B01A7" w:rsidRDefault="00083051" w:rsidP="00FD242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1A7">
        <w:rPr>
          <w:rFonts w:ascii="Times New Roman" w:hAnsi="Times New Roman" w:cs="Times New Roman"/>
          <w:sz w:val="24"/>
          <w:szCs w:val="24"/>
        </w:rPr>
        <w:t>Для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описания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достижений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учащихся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в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области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читательской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грамотности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установлены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4</w:t>
      </w:r>
      <w:r w:rsidRPr="001B01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 xml:space="preserve">уровня: </w:t>
      </w:r>
      <w:proofErr w:type="gramStart"/>
      <w:r w:rsidRPr="001B01A7">
        <w:rPr>
          <w:rFonts w:ascii="Times New Roman" w:hAnsi="Times New Roman" w:cs="Times New Roman"/>
          <w:sz w:val="24"/>
          <w:szCs w:val="24"/>
        </w:rPr>
        <w:t>недостаточный</w:t>
      </w:r>
      <w:proofErr w:type="gramEnd"/>
      <w:r w:rsidRPr="001B01A7">
        <w:rPr>
          <w:rFonts w:ascii="Times New Roman" w:hAnsi="Times New Roman" w:cs="Times New Roman"/>
          <w:sz w:val="24"/>
          <w:szCs w:val="24"/>
        </w:rPr>
        <w:t>,</w:t>
      </w:r>
      <w:r w:rsidRPr="001B01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пониженный,</w:t>
      </w:r>
      <w:r w:rsidRPr="001B01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базовый</w:t>
      </w:r>
      <w:r w:rsidRPr="001B01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и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повышенный.</w:t>
      </w:r>
    </w:p>
    <w:p w:rsidR="00083051" w:rsidRPr="001B01A7" w:rsidRDefault="00083051" w:rsidP="00FD2423">
      <w:pPr>
        <w:pStyle w:val="a5"/>
        <w:spacing w:before="6" w:line="360" w:lineRule="auto"/>
        <w:ind w:left="0" w:right="473"/>
      </w:pPr>
      <w:r w:rsidRPr="001B01A7">
        <w:t>Уровень, недостаточный для дальнейшего обучения, говорит о том, что ученик не</w:t>
      </w:r>
      <w:r w:rsidRPr="001B01A7">
        <w:rPr>
          <w:spacing w:val="1"/>
        </w:rPr>
        <w:t xml:space="preserve"> </w:t>
      </w:r>
      <w:r w:rsidRPr="001B01A7">
        <w:t>продемонстрировал</w:t>
      </w:r>
      <w:r w:rsidRPr="001B01A7">
        <w:rPr>
          <w:spacing w:val="1"/>
        </w:rPr>
        <w:t xml:space="preserve"> </w:t>
      </w:r>
      <w:r w:rsidRPr="001B01A7">
        <w:t>читательскую грамотность.</w:t>
      </w:r>
    </w:p>
    <w:p w:rsidR="00083051" w:rsidRPr="001B01A7" w:rsidRDefault="00083051" w:rsidP="00FD2423">
      <w:pPr>
        <w:pStyle w:val="a5"/>
        <w:spacing w:before="3" w:line="360" w:lineRule="auto"/>
        <w:ind w:left="0" w:right="473"/>
      </w:pPr>
      <w:r w:rsidRPr="001B01A7">
        <w:t>Пониженный уровень говорит о том, что ученик достиг минимального (порогового)</w:t>
      </w:r>
      <w:r w:rsidRPr="001B01A7">
        <w:rPr>
          <w:spacing w:val="1"/>
        </w:rPr>
        <w:t xml:space="preserve"> </w:t>
      </w:r>
      <w:r w:rsidRPr="001B01A7">
        <w:t>уровня</w:t>
      </w:r>
      <w:r w:rsidRPr="001B01A7">
        <w:rPr>
          <w:spacing w:val="1"/>
        </w:rPr>
        <w:t xml:space="preserve"> </w:t>
      </w:r>
      <w:r w:rsidRPr="001B01A7">
        <w:t>читательской</w:t>
      </w:r>
      <w:r w:rsidRPr="001B01A7">
        <w:rPr>
          <w:spacing w:val="1"/>
        </w:rPr>
        <w:t xml:space="preserve"> </w:t>
      </w:r>
      <w:r w:rsidRPr="001B01A7">
        <w:t>грамотности,</w:t>
      </w:r>
      <w:r w:rsidRPr="001B01A7">
        <w:rPr>
          <w:spacing w:val="1"/>
        </w:rPr>
        <w:t xml:space="preserve"> </w:t>
      </w:r>
      <w:r w:rsidRPr="001B01A7">
        <w:t>решает</w:t>
      </w:r>
      <w:r w:rsidRPr="001B01A7">
        <w:rPr>
          <w:spacing w:val="1"/>
        </w:rPr>
        <w:t xml:space="preserve"> </w:t>
      </w:r>
      <w:r w:rsidRPr="001B01A7">
        <w:t>отдельные</w:t>
      </w:r>
      <w:r w:rsidRPr="001B01A7">
        <w:rPr>
          <w:spacing w:val="1"/>
        </w:rPr>
        <w:t xml:space="preserve"> </w:t>
      </w:r>
      <w:r w:rsidRPr="001B01A7">
        <w:t>читательские</w:t>
      </w:r>
      <w:r w:rsidRPr="001B01A7">
        <w:rPr>
          <w:spacing w:val="1"/>
        </w:rPr>
        <w:t xml:space="preserve"> </w:t>
      </w:r>
      <w:r w:rsidRPr="001B01A7">
        <w:t>задачи,</w:t>
      </w:r>
      <w:r w:rsidRPr="001B01A7">
        <w:rPr>
          <w:spacing w:val="1"/>
        </w:rPr>
        <w:t xml:space="preserve"> </w:t>
      </w:r>
      <w:r w:rsidRPr="001B01A7">
        <w:t>иногда</w:t>
      </w:r>
      <w:r w:rsidRPr="001B01A7">
        <w:rPr>
          <w:spacing w:val="-57"/>
        </w:rPr>
        <w:t xml:space="preserve"> </w:t>
      </w:r>
      <w:r w:rsidRPr="001B01A7">
        <w:t>достаточно</w:t>
      </w:r>
      <w:r w:rsidRPr="001B01A7">
        <w:rPr>
          <w:spacing w:val="4"/>
        </w:rPr>
        <w:t xml:space="preserve"> </w:t>
      </w:r>
      <w:r w:rsidRPr="001B01A7">
        <w:t>сложные,</w:t>
      </w:r>
      <w:r w:rsidRPr="001B01A7">
        <w:rPr>
          <w:spacing w:val="-3"/>
        </w:rPr>
        <w:t xml:space="preserve"> </w:t>
      </w:r>
      <w:r w:rsidRPr="001B01A7">
        <w:t>но его понимание текста</w:t>
      </w:r>
      <w:r w:rsidRPr="001B01A7">
        <w:rPr>
          <w:spacing w:val="-5"/>
        </w:rPr>
        <w:t xml:space="preserve"> </w:t>
      </w:r>
      <w:r w:rsidRPr="001B01A7">
        <w:t>в</w:t>
      </w:r>
      <w:r w:rsidRPr="001B01A7">
        <w:rPr>
          <w:spacing w:val="1"/>
        </w:rPr>
        <w:t xml:space="preserve"> </w:t>
      </w:r>
      <w:r w:rsidRPr="001B01A7">
        <w:t>целом</w:t>
      </w:r>
      <w:r w:rsidRPr="001B01A7">
        <w:rPr>
          <w:spacing w:val="4"/>
        </w:rPr>
        <w:t xml:space="preserve"> </w:t>
      </w:r>
      <w:r w:rsidRPr="001B01A7">
        <w:t>–</w:t>
      </w:r>
      <w:r w:rsidRPr="001B01A7">
        <w:rPr>
          <w:spacing w:val="1"/>
        </w:rPr>
        <w:t xml:space="preserve"> </w:t>
      </w:r>
      <w:r w:rsidRPr="001B01A7">
        <w:t>фрагментарно и</w:t>
      </w:r>
      <w:r w:rsidRPr="001B01A7">
        <w:rPr>
          <w:spacing w:val="1"/>
        </w:rPr>
        <w:t xml:space="preserve"> </w:t>
      </w:r>
      <w:r w:rsidRPr="001B01A7">
        <w:t>неточно.</w:t>
      </w:r>
    </w:p>
    <w:p w:rsidR="00083051" w:rsidRPr="001B01A7" w:rsidRDefault="00083051" w:rsidP="00FD2423">
      <w:pPr>
        <w:pStyle w:val="a5"/>
        <w:spacing w:line="360" w:lineRule="auto"/>
        <w:ind w:left="0" w:right="470"/>
      </w:pPr>
      <w:r w:rsidRPr="001B01A7">
        <w:t>Базовый</w:t>
      </w:r>
      <w:r w:rsidRPr="001B01A7">
        <w:rPr>
          <w:spacing w:val="-12"/>
        </w:rPr>
        <w:t xml:space="preserve"> </w:t>
      </w:r>
      <w:r w:rsidRPr="001B01A7">
        <w:t>уровень</w:t>
      </w:r>
      <w:r w:rsidRPr="001B01A7">
        <w:rPr>
          <w:spacing w:val="-11"/>
        </w:rPr>
        <w:t xml:space="preserve"> </w:t>
      </w:r>
      <w:r w:rsidRPr="001B01A7">
        <w:t>показывает,</w:t>
      </w:r>
      <w:r w:rsidRPr="001B01A7">
        <w:rPr>
          <w:spacing w:val="-10"/>
        </w:rPr>
        <w:t xml:space="preserve"> </w:t>
      </w:r>
      <w:r w:rsidRPr="001B01A7">
        <w:t>что</w:t>
      </w:r>
      <w:r w:rsidRPr="001B01A7">
        <w:rPr>
          <w:spacing w:val="-7"/>
        </w:rPr>
        <w:t xml:space="preserve"> </w:t>
      </w:r>
      <w:r w:rsidRPr="001B01A7">
        <w:t>ученик</w:t>
      </w:r>
      <w:r w:rsidRPr="001B01A7">
        <w:rPr>
          <w:spacing w:val="-9"/>
        </w:rPr>
        <w:t xml:space="preserve"> </w:t>
      </w:r>
      <w:r w:rsidRPr="001B01A7">
        <w:t>демонстрирует</w:t>
      </w:r>
      <w:r w:rsidRPr="001B01A7">
        <w:rPr>
          <w:spacing w:val="-6"/>
        </w:rPr>
        <w:t xml:space="preserve"> </w:t>
      </w:r>
      <w:r w:rsidRPr="001B01A7">
        <w:t>разные</w:t>
      </w:r>
      <w:r w:rsidRPr="001B01A7">
        <w:rPr>
          <w:spacing w:val="-13"/>
        </w:rPr>
        <w:t xml:space="preserve"> </w:t>
      </w:r>
      <w:r w:rsidRPr="001B01A7">
        <w:t>группы</w:t>
      </w:r>
      <w:r w:rsidRPr="001B01A7">
        <w:rPr>
          <w:spacing w:val="-6"/>
        </w:rPr>
        <w:t xml:space="preserve"> </w:t>
      </w:r>
      <w:r w:rsidRPr="001B01A7">
        <w:t>читательских</w:t>
      </w:r>
      <w:r w:rsidRPr="001B01A7">
        <w:rPr>
          <w:spacing w:val="-58"/>
        </w:rPr>
        <w:t xml:space="preserve"> </w:t>
      </w:r>
      <w:r w:rsidRPr="001B01A7">
        <w:t>умений,</w:t>
      </w:r>
      <w:r w:rsidRPr="001B01A7">
        <w:rPr>
          <w:spacing w:val="3"/>
        </w:rPr>
        <w:t xml:space="preserve"> </w:t>
      </w:r>
      <w:proofErr w:type="gramStart"/>
      <w:r w:rsidRPr="001B01A7">
        <w:t>верно</w:t>
      </w:r>
      <w:proofErr w:type="gramEnd"/>
      <w:r w:rsidRPr="001B01A7">
        <w:rPr>
          <w:spacing w:val="2"/>
        </w:rPr>
        <w:t xml:space="preserve"> </w:t>
      </w:r>
      <w:r w:rsidRPr="001B01A7">
        <w:t>понимает</w:t>
      </w:r>
      <w:r w:rsidRPr="001B01A7">
        <w:rPr>
          <w:spacing w:val="-3"/>
        </w:rPr>
        <w:t xml:space="preserve"> </w:t>
      </w:r>
      <w:r w:rsidRPr="001B01A7">
        <w:t>основное</w:t>
      </w:r>
      <w:r w:rsidRPr="001B01A7">
        <w:rPr>
          <w:spacing w:val="1"/>
        </w:rPr>
        <w:t xml:space="preserve"> </w:t>
      </w:r>
      <w:r w:rsidRPr="001B01A7">
        <w:t>содержание</w:t>
      </w:r>
      <w:r w:rsidRPr="001B01A7">
        <w:rPr>
          <w:spacing w:val="-9"/>
        </w:rPr>
        <w:t xml:space="preserve"> </w:t>
      </w:r>
      <w:r w:rsidRPr="001B01A7">
        <w:t>текста.</w:t>
      </w:r>
    </w:p>
    <w:p w:rsidR="00083051" w:rsidRPr="001B01A7" w:rsidRDefault="00083051" w:rsidP="00FD24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1A7">
        <w:rPr>
          <w:rFonts w:ascii="Times New Roman" w:hAnsi="Times New Roman" w:cs="Times New Roman"/>
          <w:sz w:val="24"/>
          <w:szCs w:val="24"/>
        </w:rPr>
        <w:lastRenderedPageBreak/>
        <w:t>Повышенный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уровень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говорит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о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том,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что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ученику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по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силам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большинство</w:t>
      </w:r>
      <w:r w:rsidRPr="001B0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предложенных</w:t>
      </w:r>
      <w:r w:rsidRPr="001B01A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читательских</w:t>
      </w:r>
      <w:r w:rsidRPr="001B01A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задач,</w:t>
      </w:r>
      <w:r w:rsidRPr="001B01A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он</w:t>
      </w:r>
      <w:r w:rsidRPr="001B01A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способен</w:t>
      </w:r>
      <w:r w:rsidRPr="001B01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самостоятельно</w:t>
      </w:r>
      <w:r w:rsidRPr="001B01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учиться</w:t>
      </w:r>
      <w:r w:rsidRPr="001B01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на</w:t>
      </w:r>
      <w:r w:rsidRPr="001B01A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основе</w:t>
      </w:r>
      <w:r w:rsidRPr="001B01A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01A7">
        <w:rPr>
          <w:rFonts w:ascii="Times New Roman" w:hAnsi="Times New Roman" w:cs="Times New Roman"/>
          <w:sz w:val="24"/>
          <w:szCs w:val="24"/>
        </w:rPr>
        <w:t>текстов</w:t>
      </w:r>
      <w:r w:rsidR="00171AF2" w:rsidRPr="001B01A7">
        <w:rPr>
          <w:rFonts w:ascii="Times New Roman" w:hAnsi="Times New Roman" w:cs="Times New Roman"/>
          <w:sz w:val="24"/>
          <w:szCs w:val="24"/>
        </w:rPr>
        <w:t>.</w:t>
      </w:r>
    </w:p>
    <w:p w:rsidR="00171AF2" w:rsidRPr="001B01A7" w:rsidRDefault="00171AF2" w:rsidP="00FD242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3365" w:rsidRPr="001B01A7" w:rsidRDefault="00353365" w:rsidP="0007640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Данные та</w:t>
      </w:r>
      <w:r w:rsidR="00FD2423"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блицы 1-4 отражают положительную </w:t>
      </w:r>
      <w:r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динамику достигнутых результатов:</w:t>
      </w:r>
    </w:p>
    <w:p w:rsidR="00FD2423" w:rsidRPr="001B01A7" w:rsidRDefault="00FD2423" w:rsidP="0007640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-за три года обучающиеся ни разу не продемонстрировали «недостаточный» уровень</w:t>
      </w:r>
      <w:r w:rsidR="00171AF2"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1AF2" w:rsidRPr="001B01A7" w:rsidRDefault="00171AF2" w:rsidP="0007640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сократился % пониженного уровня с 80,00 на 16,67;</w:t>
      </w:r>
    </w:p>
    <w:p w:rsidR="00FD2423" w:rsidRPr="001B01A7" w:rsidRDefault="00076400" w:rsidP="00D675F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-з</w:t>
      </w:r>
      <w:r w:rsidR="00353365"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начитель</w:t>
      </w:r>
      <w:r w:rsidR="00D675F5"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 увеличился % базового уровня </w:t>
      </w:r>
      <w:r w:rsidR="00353365"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FD2423"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D2423"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="00FD2423"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 года с 20,00 на 83</w:t>
      </w:r>
      <w:r w:rsidR="00D675F5"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,33</w:t>
      </w:r>
      <w:r w:rsidR="00171AF2"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75F5" w:rsidRPr="001B01A7" w:rsidRDefault="00D675F5" w:rsidP="00D675F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сократился % повышенного уровня с 20,00 на 0,00</w:t>
      </w:r>
      <w:r w:rsidR="00171AF2"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365" w:rsidRDefault="00353365" w:rsidP="0007640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Данные табл</w:t>
      </w:r>
      <w:r w:rsidR="00171AF2"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ицы 5 свидетельствуют об увеличении</w:t>
      </w:r>
      <w:r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доли работ от максимального балла по группам умений и по предметным областям</w:t>
      </w:r>
      <w:proofErr w:type="gramStart"/>
      <w:r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1AF2"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171AF2" w:rsidRPr="001B01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р</w:t>
      </w:r>
      <w:r w:rsidR="00171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усского языка)</w:t>
      </w:r>
    </w:p>
    <w:p w:rsidR="00171AF2" w:rsidRDefault="00171AF2" w:rsidP="0007640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Естествознание с</w:t>
      </w:r>
      <w:r w:rsidR="00DD4B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40% на 50%. Динамика </w:t>
      </w:r>
      <w:r w:rsidRPr="00DD4B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+10%;</w:t>
      </w:r>
    </w:p>
    <w:p w:rsidR="00171AF2" w:rsidRDefault="00171AF2" w:rsidP="0007640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Математика с 30% на 60%, динамика </w:t>
      </w:r>
      <w:r w:rsidRPr="00DD4B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+30%;</w:t>
      </w:r>
    </w:p>
    <w:p w:rsidR="00171AF2" w:rsidRDefault="00171AF2" w:rsidP="0007640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История с 52% на 60%,</w:t>
      </w:r>
      <w:r w:rsidR="00DD4B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динамика </w:t>
      </w:r>
      <w:r w:rsidRPr="00DD4B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+12%</w:t>
      </w:r>
      <w:r w:rsidR="00DD4B43" w:rsidRPr="00DD4B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DD4B43" w:rsidRDefault="00DD4B43" w:rsidP="0007640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с 66% на 53% динамика </w:t>
      </w:r>
      <w:r w:rsidRPr="00DD4B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-13%.</w:t>
      </w:r>
    </w:p>
    <w:p w:rsidR="00DD4B43" w:rsidRDefault="00DD4B43" w:rsidP="0007640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проверяемых групп умений:</w:t>
      </w:r>
    </w:p>
    <w:p w:rsidR="00DD4B43" w:rsidRDefault="00DD4B43" w:rsidP="0007640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 группа  умений с 37% на 59% динамика </w:t>
      </w:r>
      <w:r w:rsidRPr="00DD4B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+22%;</w:t>
      </w:r>
    </w:p>
    <w:p w:rsidR="00DD4B43" w:rsidRDefault="00DD4B43" w:rsidP="0007640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группа умений с 36% на 54%динамика </w:t>
      </w:r>
      <w:r w:rsidRPr="00DD4B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+18%;</w:t>
      </w:r>
    </w:p>
    <w:p w:rsidR="00DD4B43" w:rsidRPr="00171AF2" w:rsidRDefault="00DD4B43" w:rsidP="00076400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 группа умений с 52% на 55%, динамика </w:t>
      </w:r>
      <w:r w:rsidRPr="00DD4B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+3%.</w:t>
      </w:r>
    </w:p>
    <w:p w:rsidR="00353365" w:rsidRPr="00353365" w:rsidRDefault="00353365" w:rsidP="00353365">
      <w:pPr>
        <w:tabs>
          <w:tab w:val="left" w:pos="2476"/>
        </w:tabs>
        <w:spacing w:before="16" w:after="0" w:line="360" w:lineRule="auto"/>
        <w:ind w:right="965"/>
        <w:rPr>
          <w:rFonts w:ascii="Times New Roman" w:hAnsi="Times New Roman" w:cs="Times New Roman"/>
          <w:sz w:val="24"/>
          <w:szCs w:val="24"/>
        </w:rPr>
      </w:pPr>
      <w:r w:rsidRPr="00353365">
        <w:rPr>
          <w:rFonts w:ascii="Times New Roman" w:hAnsi="Times New Roman" w:cs="Times New Roman"/>
          <w:sz w:val="24"/>
          <w:szCs w:val="24"/>
        </w:rPr>
        <w:t>Из проверяемых групп умений наиболее освоенным является умения: общее понимание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текста,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ориентация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в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тексте, ответы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на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вопросы,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с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использованием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явно заданной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в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тексте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информации,</w:t>
      </w:r>
      <w:r w:rsidRPr="0035336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нахождения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в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тексте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информации,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данной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в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неявном виде,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выполняя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несложные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вычисления,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оценивание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содержащейся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в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тексте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запрашиваемой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информации.</w:t>
      </w:r>
    </w:p>
    <w:p w:rsidR="00353365" w:rsidRPr="00353365" w:rsidRDefault="00353365" w:rsidP="00353365">
      <w:pPr>
        <w:tabs>
          <w:tab w:val="left" w:pos="2475"/>
        </w:tabs>
        <w:spacing w:before="5" w:after="0" w:line="360" w:lineRule="auto"/>
        <w:ind w:right="968"/>
        <w:rPr>
          <w:rFonts w:ascii="Times New Roman" w:hAnsi="Times New Roman" w:cs="Times New Roman"/>
          <w:sz w:val="24"/>
          <w:szCs w:val="24"/>
        </w:rPr>
      </w:pPr>
      <w:r w:rsidRPr="00353365">
        <w:rPr>
          <w:rFonts w:ascii="Times New Roman" w:hAnsi="Times New Roman" w:cs="Times New Roman"/>
          <w:sz w:val="24"/>
          <w:szCs w:val="24"/>
        </w:rPr>
        <w:t>К</w:t>
      </w:r>
      <w:r w:rsidRPr="0035336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недостаточно</w:t>
      </w:r>
      <w:r w:rsidRPr="0035336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освоенным</w:t>
      </w:r>
      <w:r w:rsidRPr="0035336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читательским</w:t>
      </w:r>
      <w:r w:rsidRPr="0035336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умениям</w:t>
      </w:r>
      <w:r w:rsidRPr="0035336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по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результатам диагностической работы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относится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следующее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умение: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использование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информации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из текста для реше</w:t>
      </w:r>
      <w:r w:rsidR="00DD4B43">
        <w:rPr>
          <w:rFonts w:ascii="Times New Roman" w:hAnsi="Times New Roman" w:cs="Times New Roman"/>
          <w:sz w:val="24"/>
          <w:szCs w:val="24"/>
        </w:rPr>
        <w:t>ния</w:t>
      </w:r>
      <w:r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3365">
        <w:rPr>
          <w:rFonts w:ascii="Times New Roman" w:hAnsi="Times New Roman" w:cs="Times New Roman"/>
          <w:sz w:val="24"/>
          <w:szCs w:val="24"/>
        </w:rPr>
        <w:t>практической задачи.</w:t>
      </w:r>
    </w:p>
    <w:p w:rsidR="00353365" w:rsidRDefault="00353365" w:rsidP="00353365">
      <w:pPr>
        <w:pStyle w:val="Heading1"/>
        <w:spacing w:line="360" w:lineRule="auto"/>
        <w:ind w:firstLine="0"/>
        <w:rPr>
          <w:spacing w:val="-2"/>
          <w:sz w:val="24"/>
          <w:szCs w:val="24"/>
        </w:rPr>
      </w:pPr>
      <w:r w:rsidRPr="00353365">
        <w:rPr>
          <w:spacing w:val="-2"/>
          <w:sz w:val="24"/>
          <w:szCs w:val="24"/>
        </w:rPr>
        <w:t>Рекомендации:</w:t>
      </w:r>
    </w:p>
    <w:p w:rsidR="00DD4B43" w:rsidRPr="00DD4B43" w:rsidRDefault="00DD4B43" w:rsidP="00DD4B43">
      <w:pPr>
        <w:tabs>
          <w:tab w:val="left" w:pos="765"/>
        </w:tabs>
        <w:spacing w:line="275" w:lineRule="exact"/>
        <w:rPr>
          <w:sz w:val="24"/>
        </w:rPr>
      </w:pPr>
      <w:r w:rsidRPr="00DD4B43">
        <w:rPr>
          <w:rFonts w:ascii="Times New Roman" w:hAnsi="Times New Roman" w:cs="Times New Roman"/>
          <w:sz w:val="24"/>
        </w:rPr>
        <w:t>1.Спланировать</w:t>
      </w:r>
      <w:r w:rsidRPr="00DD4B43">
        <w:rPr>
          <w:rFonts w:ascii="Times New Roman" w:hAnsi="Times New Roman" w:cs="Times New Roman"/>
          <w:spacing w:val="-2"/>
          <w:sz w:val="24"/>
        </w:rPr>
        <w:t xml:space="preserve"> </w:t>
      </w:r>
      <w:r w:rsidRPr="00DD4B43">
        <w:rPr>
          <w:rFonts w:ascii="Times New Roman" w:hAnsi="Times New Roman" w:cs="Times New Roman"/>
          <w:sz w:val="24"/>
        </w:rPr>
        <w:t>коррекционную</w:t>
      </w:r>
      <w:r w:rsidRPr="00DD4B43">
        <w:rPr>
          <w:rFonts w:ascii="Times New Roman" w:hAnsi="Times New Roman" w:cs="Times New Roman"/>
          <w:spacing w:val="-4"/>
          <w:sz w:val="24"/>
        </w:rPr>
        <w:t xml:space="preserve"> </w:t>
      </w:r>
      <w:r w:rsidRPr="00DD4B43">
        <w:rPr>
          <w:rFonts w:ascii="Times New Roman" w:hAnsi="Times New Roman" w:cs="Times New Roman"/>
          <w:sz w:val="24"/>
        </w:rPr>
        <w:t>работу</w:t>
      </w:r>
      <w:r w:rsidRPr="00DD4B43">
        <w:rPr>
          <w:rFonts w:ascii="Times New Roman" w:hAnsi="Times New Roman" w:cs="Times New Roman"/>
          <w:spacing w:val="-12"/>
          <w:sz w:val="24"/>
        </w:rPr>
        <w:t xml:space="preserve"> </w:t>
      </w:r>
      <w:r w:rsidRPr="00DD4B43">
        <w:rPr>
          <w:rFonts w:ascii="Times New Roman" w:hAnsi="Times New Roman" w:cs="Times New Roman"/>
          <w:sz w:val="24"/>
        </w:rPr>
        <w:t>по</w:t>
      </w:r>
      <w:r w:rsidRPr="00DD4B43">
        <w:rPr>
          <w:rFonts w:ascii="Times New Roman" w:hAnsi="Times New Roman" w:cs="Times New Roman"/>
          <w:spacing w:val="-2"/>
          <w:sz w:val="24"/>
        </w:rPr>
        <w:t xml:space="preserve"> </w:t>
      </w:r>
      <w:r w:rsidRPr="00DD4B43">
        <w:rPr>
          <w:rFonts w:ascii="Times New Roman" w:hAnsi="Times New Roman" w:cs="Times New Roman"/>
          <w:sz w:val="24"/>
        </w:rPr>
        <w:t>устранению</w:t>
      </w:r>
      <w:r w:rsidRPr="00DD4B43">
        <w:rPr>
          <w:rFonts w:ascii="Times New Roman" w:hAnsi="Times New Roman" w:cs="Times New Roman"/>
          <w:spacing w:val="-5"/>
          <w:sz w:val="24"/>
        </w:rPr>
        <w:t xml:space="preserve"> </w:t>
      </w:r>
      <w:r w:rsidRPr="00DD4B43">
        <w:rPr>
          <w:rFonts w:ascii="Times New Roman" w:hAnsi="Times New Roman" w:cs="Times New Roman"/>
          <w:sz w:val="24"/>
        </w:rPr>
        <w:t>выявленных</w:t>
      </w:r>
      <w:r w:rsidRPr="00DD4B43">
        <w:rPr>
          <w:rFonts w:ascii="Times New Roman" w:hAnsi="Times New Roman" w:cs="Times New Roman"/>
          <w:spacing w:val="-7"/>
          <w:sz w:val="24"/>
        </w:rPr>
        <w:t xml:space="preserve"> </w:t>
      </w:r>
      <w:r w:rsidRPr="00DD4B43">
        <w:rPr>
          <w:rFonts w:ascii="Times New Roman" w:hAnsi="Times New Roman" w:cs="Times New Roman"/>
          <w:sz w:val="24"/>
        </w:rPr>
        <w:t>дефицитов.</w:t>
      </w:r>
    </w:p>
    <w:p w:rsidR="00083051" w:rsidRPr="00DD4B43" w:rsidRDefault="00DD4B43" w:rsidP="00DD4B43">
      <w:pPr>
        <w:tabs>
          <w:tab w:val="left" w:pos="823"/>
          <w:tab w:val="left" w:pos="7869"/>
          <w:tab w:val="left" w:pos="9045"/>
        </w:tabs>
        <w:spacing w:after="0" w:line="360" w:lineRule="auto"/>
        <w:ind w:right="45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DD4B43">
        <w:rPr>
          <w:rFonts w:ascii="Times New Roman" w:hAnsi="Times New Roman" w:cs="Times New Roman"/>
          <w:sz w:val="24"/>
        </w:rPr>
        <w:t>.</w:t>
      </w:r>
      <w:r w:rsidR="00083051" w:rsidRPr="00DD4B43">
        <w:rPr>
          <w:rFonts w:ascii="Times New Roman" w:hAnsi="Times New Roman" w:cs="Times New Roman"/>
          <w:sz w:val="24"/>
        </w:rPr>
        <w:t>Усилить</w:t>
      </w:r>
      <w:r w:rsidR="00083051" w:rsidRPr="00DD4B43">
        <w:rPr>
          <w:rFonts w:ascii="Times New Roman" w:hAnsi="Times New Roman" w:cs="Times New Roman"/>
          <w:spacing w:val="-4"/>
          <w:sz w:val="24"/>
        </w:rPr>
        <w:t xml:space="preserve"> </w:t>
      </w:r>
      <w:r w:rsidR="00083051" w:rsidRPr="00DD4B43">
        <w:rPr>
          <w:rFonts w:ascii="Times New Roman" w:hAnsi="Times New Roman" w:cs="Times New Roman"/>
          <w:sz w:val="24"/>
        </w:rPr>
        <w:t>работу</w:t>
      </w:r>
      <w:r w:rsidR="00083051" w:rsidRPr="00DD4B43">
        <w:rPr>
          <w:rFonts w:ascii="Times New Roman" w:hAnsi="Times New Roman" w:cs="Times New Roman"/>
          <w:spacing w:val="-10"/>
          <w:sz w:val="24"/>
        </w:rPr>
        <w:t xml:space="preserve"> </w:t>
      </w:r>
      <w:r w:rsidR="00083051" w:rsidRPr="00DD4B43">
        <w:rPr>
          <w:rFonts w:ascii="Times New Roman" w:hAnsi="Times New Roman" w:cs="Times New Roman"/>
          <w:sz w:val="24"/>
        </w:rPr>
        <w:t>по</w:t>
      </w:r>
      <w:r w:rsidR="00083051" w:rsidRPr="00DD4B43">
        <w:rPr>
          <w:rFonts w:ascii="Times New Roman" w:hAnsi="Times New Roman" w:cs="Times New Roman"/>
          <w:spacing w:val="-1"/>
          <w:sz w:val="24"/>
        </w:rPr>
        <w:t xml:space="preserve"> </w:t>
      </w:r>
      <w:r w:rsidR="00083051" w:rsidRPr="00DD4B43">
        <w:rPr>
          <w:rFonts w:ascii="Times New Roman" w:hAnsi="Times New Roman" w:cs="Times New Roman"/>
          <w:sz w:val="24"/>
        </w:rPr>
        <w:t>формированию</w:t>
      </w:r>
      <w:r w:rsidR="00083051" w:rsidRPr="00DD4B43">
        <w:rPr>
          <w:rFonts w:ascii="Times New Roman" w:hAnsi="Times New Roman" w:cs="Times New Roman"/>
          <w:spacing w:val="-3"/>
          <w:sz w:val="24"/>
        </w:rPr>
        <w:t xml:space="preserve"> </w:t>
      </w:r>
      <w:r w:rsidR="00083051" w:rsidRPr="00DD4B43">
        <w:rPr>
          <w:rFonts w:ascii="Times New Roman" w:hAnsi="Times New Roman" w:cs="Times New Roman"/>
          <w:sz w:val="24"/>
        </w:rPr>
        <w:t>умений у</w:t>
      </w:r>
      <w:r w:rsidR="00083051" w:rsidRPr="00DD4B43">
        <w:rPr>
          <w:rFonts w:ascii="Times New Roman" w:hAnsi="Times New Roman" w:cs="Times New Roman"/>
          <w:spacing w:val="-10"/>
          <w:sz w:val="24"/>
        </w:rPr>
        <w:t xml:space="preserve"> </w:t>
      </w:r>
      <w:r w:rsidR="00083051" w:rsidRPr="00DD4B43">
        <w:rPr>
          <w:rFonts w:ascii="Times New Roman" w:hAnsi="Times New Roman" w:cs="Times New Roman"/>
          <w:sz w:val="24"/>
        </w:rPr>
        <w:t>обучающихся</w:t>
      </w:r>
      <w:r w:rsidR="00083051" w:rsidRPr="00DD4B43">
        <w:rPr>
          <w:rFonts w:ascii="Times New Roman" w:hAnsi="Times New Roman" w:cs="Times New Roman"/>
          <w:spacing w:val="-1"/>
          <w:sz w:val="24"/>
        </w:rPr>
        <w:t xml:space="preserve"> </w:t>
      </w:r>
      <w:r w:rsidR="00083051" w:rsidRPr="00DD4B43">
        <w:rPr>
          <w:rFonts w:ascii="Times New Roman" w:hAnsi="Times New Roman" w:cs="Times New Roman"/>
          <w:sz w:val="24"/>
        </w:rPr>
        <w:t>на</w:t>
      </w:r>
      <w:r w:rsidR="00083051" w:rsidRPr="00DD4B43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DD4B43">
        <w:rPr>
          <w:rFonts w:ascii="Times New Roman" w:hAnsi="Times New Roman" w:cs="Times New Roman"/>
          <w:sz w:val="24"/>
        </w:rPr>
        <w:t>базовом</w:t>
      </w:r>
      <w:proofErr w:type="gramEnd"/>
      <w:r w:rsidRPr="00DD4B43">
        <w:rPr>
          <w:rFonts w:ascii="Times New Roman" w:hAnsi="Times New Roman" w:cs="Times New Roman"/>
          <w:sz w:val="24"/>
        </w:rPr>
        <w:t xml:space="preserve"> и повышенном</w:t>
      </w:r>
      <w:r w:rsidR="00083051" w:rsidRPr="00DD4B43">
        <w:rPr>
          <w:rFonts w:ascii="Times New Roman" w:hAnsi="Times New Roman" w:cs="Times New Roman"/>
          <w:spacing w:val="-4"/>
          <w:sz w:val="24"/>
        </w:rPr>
        <w:t xml:space="preserve"> </w:t>
      </w:r>
      <w:r w:rsidRPr="00DD4B43">
        <w:rPr>
          <w:rFonts w:ascii="Times New Roman" w:hAnsi="Times New Roman" w:cs="Times New Roman"/>
          <w:sz w:val="24"/>
        </w:rPr>
        <w:t>уровнях</w:t>
      </w:r>
      <w:r w:rsidR="005067B7">
        <w:rPr>
          <w:rFonts w:ascii="Times New Roman" w:hAnsi="Times New Roman" w:cs="Times New Roman"/>
          <w:sz w:val="24"/>
        </w:rPr>
        <w:t>.</w:t>
      </w:r>
    </w:p>
    <w:p w:rsidR="00DD4B43" w:rsidRPr="00DD4B43" w:rsidRDefault="005067B7" w:rsidP="00DD4B43">
      <w:pPr>
        <w:tabs>
          <w:tab w:val="left" w:pos="823"/>
          <w:tab w:val="left" w:pos="7869"/>
          <w:tab w:val="left" w:pos="9045"/>
        </w:tabs>
        <w:spacing w:after="0" w:line="36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4B43">
        <w:rPr>
          <w:rFonts w:ascii="Times New Roman" w:hAnsi="Times New Roman" w:cs="Times New Roman"/>
          <w:sz w:val="24"/>
          <w:szCs w:val="24"/>
        </w:rPr>
        <w:t>Регулярно и</w:t>
      </w:r>
      <w:r w:rsidR="00DD4B43" w:rsidRPr="00DD4B43">
        <w:rPr>
          <w:rFonts w:ascii="Times New Roman" w:hAnsi="Times New Roman" w:cs="Times New Roman"/>
          <w:sz w:val="24"/>
          <w:szCs w:val="24"/>
        </w:rPr>
        <w:t>спользовать</w:t>
      </w:r>
      <w:r w:rsidR="00DD4B43" w:rsidRPr="00DD4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4B43" w:rsidRPr="00DD4B43">
        <w:rPr>
          <w:rFonts w:ascii="Times New Roman" w:hAnsi="Times New Roman" w:cs="Times New Roman"/>
          <w:sz w:val="24"/>
          <w:szCs w:val="24"/>
        </w:rPr>
        <w:t>банки</w:t>
      </w:r>
      <w:r w:rsidR="00DD4B43" w:rsidRPr="00DD4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4B43" w:rsidRPr="00DD4B43">
        <w:rPr>
          <w:rFonts w:ascii="Times New Roman" w:hAnsi="Times New Roman" w:cs="Times New Roman"/>
          <w:sz w:val="24"/>
          <w:szCs w:val="24"/>
        </w:rPr>
        <w:t>тренировочных</w:t>
      </w:r>
      <w:r w:rsidR="00DD4B43" w:rsidRPr="00DD4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4B43" w:rsidRPr="00DD4B43">
        <w:rPr>
          <w:rFonts w:ascii="Times New Roman" w:hAnsi="Times New Roman" w:cs="Times New Roman"/>
          <w:sz w:val="24"/>
          <w:szCs w:val="24"/>
        </w:rPr>
        <w:t>заданий</w:t>
      </w:r>
      <w:r w:rsidR="00DD4B43" w:rsidRPr="00DD4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4B43" w:rsidRPr="00DD4B43">
        <w:rPr>
          <w:rFonts w:ascii="Times New Roman" w:hAnsi="Times New Roman" w:cs="Times New Roman"/>
          <w:sz w:val="24"/>
          <w:szCs w:val="24"/>
        </w:rPr>
        <w:t>издательства</w:t>
      </w:r>
      <w:r w:rsidR="00DD4B43" w:rsidRPr="00DD4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4B43" w:rsidRPr="00DD4B43">
        <w:rPr>
          <w:rFonts w:ascii="Times New Roman" w:hAnsi="Times New Roman" w:cs="Times New Roman"/>
          <w:sz w:val="24"/>
          <w:szCs w:val="24"/>
        </w:rPr>
        <w:t>«Просвещение»</w:t>
      </w:r>
      <w:r w:rsidR="00DD4B43" w:rsidRPr="00DD4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4B43" w:rsidRPr="00DD4B43">
        <w:rPr>
          <w:rFonts w:ascii="Times New Roman" w:hAnsi="Times New Roman" w:cs="Times New Roman"/>
          <w:sz w:val="24"/>
          <w:szCs w:val="24"/>
        </w:rPr>
        <w:t>(https://media.prosv.ru/fg/)</w:t>
      </w:r>
      <w:r w:rsidR="00DD4B43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DD4B43" w:rsidRPr="00DD4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4B43" w:rsidRPr="00DD4B43">
        <w:rPr>
          <w:rFonts w:ascii="Times New Roman" w:hAnsi="Times New Roman" w:cs="Times New Roman"/>
          <w:sz w:val="24"/>
          <w:szCs w:val="24"/>
        </w:rPr>
        <w:t>Института</w:t>
      </w:r>
      <w:r w:rsidR="00DD4B43" w:rsidRPr="00DD4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4B43" w:rsidRPr="00DD4B43">
        <w:rPr>
          <w:rFonts w:ascii="Times New Roman" w:hAnsi="Times New Roman" w:cs="Times New Roman"/>
          <w:sz w:val="24"/>
          <w:szCs w:val="24"/>
        </w:rPr>
        <w:t>стратегии</w:t>
      </w:r>
      <w:r w:rsidR="00DD4B43" w:rsidRPr="00DD4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4B43" w:rsidRPr="00DD4B43">
        <w:rPr>
          <w:rFonts w:ascii="Times New Roman" w:hAnsi="Times New Roman" w:cs="Times New Roman"/>
          <w:sz w:val="24"/>
          <w:szCs w:val="24"/>
        </w:rPr>
        <w:t>развития</w:t>
      </w:r>
      <w:r w:rsidR="00DD4B43" w:rsidRPr="00DD4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4B43" w:rsidRPr="00DD4B43">
        <w:rPr>
          <w:rFonts w:ascii="Times New Roman" w:hAnsi="Times New Roman" w:cs="Times New Roman"/>
          <w:sz w:val="24"/>
          <w:szCs w:val="24"/>
        </w:rPr>
        <w:t>образования</w:t>
      </w:r>
      <w:r w:rsidR="00DD4B43" w:rsidRPr="00DD4B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4B43" w:rsidRPr="00DD4B43">
        <w:rPr>
          <w:rFonts w:ascii="Times New Roman" w:hAnsi="Times New Roman" w:cs="Times New Roman"/>
          <w:sz w:val="24"/>
          <w:szCs w:val="24"/>
        </w:rPr>
        <w:t>(</w:t>
      </w:r>
      <w:hyperlink r:id="rId5">
        <w:r w:rsidR="00DD4B43" w:rsidRPr="00DD4B43">
          <w:rPr>
            <w:rFonts w:ascii="Times New Roman" w:hAnsi="Times New Roman" w:cs="Times New Roman"/>
            <w:sz w:val="24"/>
            <w:szCs w:val="24"/>
          </w:rPr>
          <w:t>http://skiv.instrao.ru/bank-zadaniy/matematicheskaya-gramotnost/)</w:t>
        </w:r>
      </w:hyperlink>
      <w:r w:rsidR="00DD4B43" w:rsidRPr="00DD4B43">
        <w:rPr>
          <w:rFonts w:ascii="Times New Roman" w:hAnsi="Times New Roman" w:cs="Times New Roman"/>
          <w:sz w:val="24"/>
          <w:szCs w:val="24"/>
        </w:rPr>
        <w:t xml:space="preserve">, </w:t>
      </w:r>
      <w:r w:rsidR="00DD4B43" w:rsidRPr="00DD4B43">
        <w:rPr>
          <w:rFonts w:ascii="Times New Roman" w:hAnsi="Times New Roman" w:cs="Times New Roman"/>
          <w:sz w:val="24"/>
        </w:rPr>
        <w:t>https://fg.resh.edu.ru.</w:t>
      </w:r>
    </w:p>
    <w:p w:rsidR="00DD4B43" w:rsidRDefault="00DD4B43" w:rsidP="00DD4B43">
      <w:pPr>
        <w:tabs>
          <w:tab w:val="left" w:pos="765"/>
        </w:tabs>
        <w:spacing w:before="3" w:line="275" w:lineRule="exact"/>
        <w:rPr>
          <w:sz w:val="24"/>
        </w:rPr>
      </w:pPr>
      <w:r w:rsidRPr="00DD4B43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деятельности;</w:t>
      </w:r>
      <w:r w:rsidRPr="00DD4B43">
        <w:rPr>
          <w:sz w:val="24"/>
        </w:rPr>
        <w:tab/>
      </w:r>
    </w:p>
    <w:p w:rsidR="00A8154C" w:rsidRDefault="00A8154C" w:rsidP="00A8154C">
      <w:pPr>
        <w:pStyle w:val="a5"/>
        <w:spacing w:line="360" w:lineRule="auto"/>
        <w:ind w:left="0" w:right="104"/>
      </w:pPr>
      <w:r>
        <w:t xml:space="preserve">Для преодоления дефицитов необходимо специально планировать работу по </w:t>
      </w:r>
      <w:r>
        <w:rPr>
          <w:spacing w:val="-67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анализу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изображениях,</w:t>
      </w:r>
      <w:r>
        <w:rPr>
          <w:spacing w:val="1"/>
        </w:rPr>
        <w:t xml:space="preserve"> </w:t>
      </w:r>
      <w:r>
        <w:t>прежде всего в карте и ее легенды, соотнести эти сведения с письменным текстом;</w:t>
      </w:r>
      <w:r>
        <w:rPr>
          <w:spacing w:val="-67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но и учить вербализации зрительной информации, переводить образы в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соотнесением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карт,</w:t>
      </w:r>
      <w:r>
        <w:rPr>
          <w:spacing w:val="-67"/>
        </w:rPr>
        <w:t xml:space="preserve"> </w:t>
      </w:r>
      <w:r>
        <w:t>обращать внимание на вопросы и задания с возможностью выбора нескольких</w:t>
      </w:r>
      <w:r>
        <w:rPr>
          <w:spacing w:val="1"/>
        </w:rPr>
        <w:t xml:space="preserve"> </w:t>
      </w:r>
      <w:r>
        <w:t>ответов</w:t>
      </w:r>
      <w:proofErr w:type="gramStart"/>
      <w:r>
        <w:t>;</w:t>
      </w:r>
    </w:p>
    <w:p w:rsidR="00A8154C" w:rsidRPr="00DD4B43" w:rsidRDefault="00A8154C" w:rsidP="00A8154C">
      <w:pPr>
        <w:pStyle w:val="a5"/>
        <w:spacing w:line="360" w:lineRule="auto"/>
        <w:ind w:left="0" w:right="105"/>
      </w:pPr>
      <w:r>
        <w:t>Необходимо выделять учебное время на чтение математических текстов, не</w:t>
      </w:r>
      <w:r>
        <w:rPr>
          <w:spacing w:val="1"/>
        </w:rPr>
        <w:t xml:space="preserve"> </w:t>
      </w:r>
      <w:r>
        <w:t>подменяя его полностью устным объяснением просить учеников пересказывать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законы,</w:t>
      </w:r>
      <w:r>
        <w:rPr>
          <w:spacing w:val="70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формулу,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модель),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переформулировать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proofErr w:type="gramEnd"/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«зашумления»,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интерпретировать.</w:t>
      </w:r>
    </w:p>
    <w:p w:rsidR="00083051" w:rsidRPr="005067B7" w:rsidRDefault="005067B7" w:rsidP="005067B7">
      <w:pPr>
        <w:tabs>
          <w:tab w:val="left" w:pos="761"/>
        </w:tabs>
        <w:spacing w:before="4" w:after="2"/>
        <w:rPr>
          <w:rFonts w:ascii="Times New Roman" w:hAnsi="Times New Roman" w:cs="Times New Roman"/>
          <w:sz w:val="24"/>
        </w:rPr>
      </w:pPr>
      <w:r w:rsidRPr="005067B7">
        <w:rPr>
          <w:rFonts w:ascii="Times New Roman" w:hAnsi="Times New Roman" w:cs="Times New Roman"/>
          <w:sz w:val="24"/>
        </w:rPr>
        <w:t>4.</w:t>
      </w:r>
      <w:r w:rsidR="00083051" w:rsidRPr="005067B7">
        <w:rPr>
          <w:rFonts w:ascii="Times New Roman" w:hAnsi="Times New Roman" w:cs="Times New Roman"/>
          <w:sz w:val="24"/>
        </w:rPr>
        <w:t>Пройти</w:t>
      </w:r>
      <w:r w:rsidR="00083051" w:rsidRPr="005067B7">
        <w:rPr>
          <w:rFonts w:ascii="Times New Roman" w:hAnsi="Times New Roman" w:cs="Times New Roman"/>
          <w:spacing w:val="-5"/>
          <w:sz w:val="24"/>
        </w:rPr>
        <w:t xml:space="preserve"> </w:t>
      </w:r>
      <w:r w:rsidR="00083051" w:rsidRPr="005067B7">
        <w:rPr>
          <w:rFonts w:ascii="Times New Roman" w:hAnsi="Times New Roman" w:cs="Times New Roman"/>
          <w:sz w:val="24"/>
        </w:rPr>
        <w:t>курсы</w:t>
      </w:r>
      <w:r w:rsidR="00083051" w:rsidRPr="005067B7">
        <w:rPr>
          <w:rFonts w:ascii="Times New Roman" w:hAnsi="Times New Roman" w:cs="Times New Roman"/>
          <w:spacing w:val="-5"/>
          <w:sz w:val="24"/>
        </w:rPr>
        <w:t xml:space="preserve"> </w:t>
      </w:r>
      <w:r w:rsidR="00083051" w:rsidRPr="005067B7">
        <w:rPr>
          <w:rFonts w:ascii="Times New Roman" w:hAnsi="Times New Roman" w:cs="Times New Roman"/>
          <w:sz w:val="24"/>
        </w:rPr>
        <w:t>повышения</w:t>
      </w:r>
      <w:r w:rsidR="00083051" w:rsidRPr="005067B7">
        <w:rPr>
          <w:rFonts w:ascii="Times New Roman" w:hAnsi="Times New Roman" w:cs="Times New Roman"/>
          <w:spacing w:val="-11"/>
          <w:sz w:val="24"/>
        </w:rPr>
        <w:t xml:space="preserve"> </w:t>
      </w:r>
      <w:r w:rsidR="00083051" w:rsidRPr="005067B7">
        <w:rPr>
          <w:rFonts w:ascii="Times New Roman" w:hAnsi="Times New Roman" w:cs="Times New Roman"/>
          <w:sz w:val="24"/>
        </w:rPr>
        <w:t>квалификации</w:t>
      </w:r>
      <w:r w:rsidR="00083051" w:rsidRPr="005067B7">
        <w:rPr>
          <w:rFonts w:ascii="Times New Roman" w:hAnsi="Times New Roman" w:cs="Times New Roman"/>
          <w:spacing w:val="-6"/>
          <w:sz w:val="24"/>
        </w:rPr>
        <w:t xml:space="preserve"> </w:t>
      </w:r>
      <w:r w:rsidR="00083051" w:rsidRPr="005067B7">
        <w:rPr>
          <w:rFonts w:ascii="Times New Roman" w:hAnsi="Times New Roman" w:cs="Times New Roman"/>
          <w:sz w:val="24"/>
        </w:rPr>
        <w:t>по</w:t>
      </w:r>
      <w:r w:rsidR="00083051" w:rsidRPr="005067B7">
        <w:rPr>
          <w:rFonts w:ascii="Times New Roman" w:hAnsi="Times New Roman" w:cs="Times New Roman"/>
          <w:spacing w:val="-7"/>
          <w:sz w:val="24"/>
        </w:rPr>
        <w:t xml:space="preserve"> </w:t>
      </w:r>
      <w:r w:rsidR="00083051" w:rsidRPr="005067B7">
        <w:rPr>
          <w:rFonts w:ascii="Times New Roman" w:hAnsi="Times New Roman" w:cs="Times New Roman"/>
          <w:sz w:val="24"/>
        </w:rPr>
        <w:t>формированию</w:t>
      </w:r>
      <w:r w:rsidR="00083051" w:rsidRPr="005067B7">
        <w:rPr>
          <w:rFonts w:ascii="Times New Roman" w:hAnsi="Times New Roman" w:cs="Times New Roman"/>
          <w:spacing w:val="-8"/>
          <w:sz w:val="24"/>
        </w:rPr>
        <w:t xml:space="preserve"> </w:t>
      </w:r>
      <w:r w:rsidR="00083051" w:rsidRPr="005067B7">
        <w:rPr>
          <w:rFonts w:ascii="Times New Roman" w:hAnsi="Times New Roman" w:cs="Times New Roman"/>
          <w:sz w:val="24"/>
        </w:rPr>
        <w:t>читательской</w:t>
      </w:r>
      <w:r w:rsidR="00083051" w:rsidRPr="005067B7">
        <w:rPr>
          <w:rFonts w:ascii="Times New Roman" w:hAnsi="Times New Roman" w:cs="Times New Roman"/>
          <w:spacing w:val="-2"/>
          <w:sz w:val="24"/>
        </w:rPr>
        <w:t xml:space="preserve"> </w:t>
      </w:r>
      <w:r w:rsidR="00083051" w:rsidRPr="005067B7">
        <w:rPr>
          <w:rFonts w:ascii="Times New Roman" w:hAnsi="Times New Roman" w:cs="Times New Roman"/>
          <w:sz w:val="24"/>
        </w:rPr>
        <w:t>грамотности.</w:t>
      </w:r>
    </w:p>
    <w:p w:rsidR="00353365" w:rsidRPr="00353365" w:rsidRDefault="005067B7" w:rsidP="00353365">
      <w:pPr>
        <w:tabs>
          <w:tab w:val="left" w:pos="3182"/>
          <w:tab w:val="left" w:pos="3187"/>
        </w:tabs>
        <w:spacing w:before="52" w:after="0" w:line="360" w:lineRule="auto"/>
        <w:ind w:right="9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3365" w:rsidRPr="00353365">
        <w:rPr>
          <w:rFonts w:ascii="Times New Roman" w:hAnsi="Times New Roman" w:cs="Times New Roman"/>
          <w:sz w:val="24"/>
          <w:szCs w:val="24"/>
        </w:rPr>
        <w:t>.Провести педагогический совет с обсуждением вопроса «Формирование и развитие</w:t>
      </w:r>
      <w:r w:rsidR="00353365"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53365" w:rsidRPr="00353365">
        <w:rPr>
          <w:rFonts w:ascii="Times New Roman" w:hAnsi="Times New Roman" w:cs="Times New Roman"/>
          <w:sz w:val="24"/>
          <w:szCs w:val="24"/>
        </w:rPr>
        <w:t>читательских</w:t>
      </w:r>
      <w:r w:rsidR="00353365"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53365" w:rsidRPr="00353365">
        <w:rPr>
          <w:rFonts w:ascii="Times New Roman" w:hAnsi="Times New Roman" w:cs="Times New Roman"/>
          <w:sz w:val="24"/>
          <w:szCs w:val="24"/>
        </w:rPr>
        <w:t>умений</w:t>
      </w:r>
      <w:r w:rsidR="00353365"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53365" w:rsidRPr="00353365">
        <w:rPr>
          <w:rFonts w:ascii="Times New Roman" w:hAnsi="Times New Roman" w:cs="Times New Roman"/>
          <w:sz w:val="24"/>
          <w:szCs w:val="24"/>
        </w:rPr>
        <w:t>обучающихся</w:t>
      </w:r>
      <w:r w:rsidR="00353365"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53365" w:rsidRPr="00353365">
        <w:rPr>
          <w:rFonts w:ascii="Times New Roman" w:hAnsi="Times New Roman" w:cs="Times New Roman"/>
          <w:sz w:val="24"/>
          <w:szCs w:val="24"/>
        </w:rPr>
        <w:t>как</w:t>
      </w:r>
      <w:r w:rsidR="00353365"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53365" w:rsidRPr="00353365">
        <w:rPr>
          <w:rFonts w:ascii="Times New Roman" w:hAnsi="Times New Roman" w:cs="Times New Roman"/>
          <w:sz w:val="24"/>
          <w:szCs w:val="24"/>
        </w:rPr>
        <w:t>фактор</w:t>
      </w:r>
      <w:r w:rsidR="00353365"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53365" w:rsidRPr="00353365">
        <w:rPr>
          <w:rFonts w:ascii="Times New Roman" w:hAnsi="Times New Roman" w:cs="Times New Roman"/>
          <w:sz w:val="24"/>
          <w:szCs w:val="24"/>
        </w:rPr>
        <w:t>повышения качества обучения»;</w:t>
      </w:r>
    </w:p>
    <w:p w:rsidR="00353365" w:rsidRPr="00353365" w:rsidRDefault="00A8154C" w:rsidP="00353365">
      <w:pPr>
        <w:tabs>
          <w:tab w:val="left" w:pos="3173"/>
          <w:tab w:val="left" w:pos="3184"/>
        </w:tabs>
        <w:spacing w:before="1" w:after="0" w:line="360" w:lineRule="auto"/>
        <w:ind w:right="10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3365" w:rsidRPr="00353365">
        <w:rPr>
          <w:rFonts w:ascii="Times New Roman" w:hAnsi="Times New Roman" w:cs="Times New Roman"/>
          <w:sz w:val="24"/>
          <w:szCs w:val="24"/>
        </w:rPr>
        <w:t>.И</w:t>
      </w:r>
      <w:r w:rsidR="005067B7">
        <w:rPr>
          <w:rFonts w:ascii="Times New Roman" w:hAnsi="Times New Roman" w:cs="Times New Roman"/>
          <w:sz w:val="24"/>
          <w:szCs w:val="24"/>
        </w:rPr>
        <w:t xml:space="preserve">спользовать на уроках </w:t>
      </w:r>
      <w:r w:rsidR="00353365" w:rsidRPr="00353365">
        <w:rPr>
          <w:rFonts w:ascii="Times New Roman" w:hAnsi="Times New Roman" w:cs="Times New Roman"/>
          <w:sz w:val="24"/>
          <w:szCs w:val="24"/>
        </w:rPr>
        <w:t xml:space="preserve"> современные методики формирования читательских</w:t>
      </w:r>
      <w:r w:rsidR="00353365" w:rsidRPr="003533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53365" w:rsidRPr="00353365">
        <w:rPr>
          <w:rFonts w:ascii="Times New Roman" w:hAnsi="Times New Roman" w:cs="Times New Roman"/>
          <w:sz w:val="24"/>
          <w:szCs w:val="24"/>
        </w:rPr>
        <w:t>умений.</w:t>
      </w:r>
    </w:p>
    <w:p w:rsidR="00353365" w:rsidRDefault="00353365" w:rsidP="00353365">
      <w:pPr>
        <w:pStyle w:val="a5"/>
        <w:spacing w:before="57" w:line="360" w:lineRule="auto"/>
      </w:pPr>
    </w:p>
    <w:p w:rsidR="00353365" w:rsidRDefault="00353365" w:rsidP="00353365">
      <w:pPr>
        <w:pStyle w:val="a5"/>
        <w:spacing w:line="360" w:lineRule="auto"/>
        <w:ind w:left="3187"/>
      </w:pPr>
      <w:r>
        <w:t>Заместитель</w:t>
      </w:r>
      <w:r>
        <w:rPr>
          <w:spacing w:val="19"/>
        </w:rPr>
        <w:t xml:space="preserve"> </w:t>
      </w:r>
      <w:r>
        <w:t>директора</w:t>
      </w:r>
      <w:r>
        <w:rPr>
          <w:spacing w:val="3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 xml:space="preserve">УВР </w:t>
      </w:r>
      <w:proofErr w:type="spellStart"/>
      <w:r>
        <w:t>Авхименя</w:t>
      </w:r>
      <w:proofErr w:type="spellEnd"/>
      <w:proofErr w:type="gramStart"/>
      <w:r>
        <w:t xml:space="preserve"> Т</w:t>
      </w:r>
      <w:proofErr w:type="gramEnd"/>
      <w:r>
        <w:t xml:space="preserve"> М</w:t>
      </w:r>
    </w:p>
    <w:p w:rsidR="00353365" w:rsidRPr="00353365" w:rsidRDefault="00353365" w:rsidP="00353365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53365" w:rsidRPr="00353365" w:rsidSect="0088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CFC"/>
    <w:multiLevelType w:val="hybridMultilevel"/>
    <w:tmpl w:val="F4646B7E"/>
    <w:lvl w:ilvl="0" w:tplc="5EE27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122C9"/>
    <w:multiLevelType w:val="hybridMultilevel"/>
    <w:tmpl w:val="A9AA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54EA"/>
    <w:multiLevelType w:val="hybridMultilevel"/>
    <w:tmpl w:val="B674327A"/>
    <w:lvl w:ilvl="0" w:tplc="C2CCAB12">
      <w:start w:val="1"/>
      <w:numFmt w:val="decimal"/>
      <w:lvlText w:val="%1."/>
      <w:lvlJc w:val="left"/>
      <w:pPr>
        <w:ind w:left="399" w:hanging="2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2D61C">
      <w:numFmt w:val="bullet"/>
      <w:lvlText w:val="•"/>
      <w:lvlJc w:val="left"/>
      <w:pPr>
        <w:ind w:left="1382" w:hanging="283"/>
      </w:pPr>
      <w:rPr>
        <w:rFonts w:hint="default"/>
        <w:lang w:val="ru-RU" w:eastAsia="en-US" w:bidi="ar-SA"/>
      </w:rPr>
    </w:lvl>
    <w:lvl w:ilvl="2" w:tplc="8EC0EAC6">
      <w:numFmt w:val="bullet"/>
      <w:lvlText w:val="•"/>
      <w:lvlJc w:val="left"/>
      <w:pPr>
        <w:ind w:left="2364" w:hanging="283"/>
      </w:pPr>
      <w:rPr>
        <w:rFonts w:hint="default"/>
        <w:lang w:val="ru-RU" w:eastAsia="en-US" w:bidi="ar-SA"/>
      </w:rPr>
    </w:lvl>
    <w:lvl w:ilvl="3" w:tplc="60E0E2FA">
      <w:numFmt w:val="bullet"/>
      <w:lvlText w:val="•"/>
      <w:lvlJc w:val="left"/>
      <w:pPr>
        <w:ind w:left="3347" w:hanging="283"/>
      </w:pPr>
      <w:rPr>
        <w:rFonts w:hint="default"/>
        <w:lang w:val="ru-RU" w:eastAsia="en-US" w:bidi="ar-SA"/>
      </w:rPr>
    </w:lvl>
    <w:lvl w:ilvl="4" w:tplc="4CBAD214">
      <w:numFmt w:val="bullet"/>
      <w:lvlText w:val="•"/>
      <w:lvlJc w:val="left"/>
      <w:pPr>
        <w:ind w:left="4329" w:hanging="283"/>
      </w:pPr>
      <w:rPr>
        <w:rFonts w:hint="default"/>
        <w:lang w:val="ru-RU" w:eastAsia="en-US" w:bidi="ar-SA"/>
      </w:rPr>
    </w:lvl>
    <w:lvl w:ilvl="5" w:tplc="E9D0699A">
      <w:numFmt w:val="bullet"/>
      <w:lvlText w:val="•"/>
      <w:lvlJc w:val="left"/>
      <w:pPr>
        <w:ind w:left="5312" w:hanging="283"/>
      </w:pPr>
      <w:rPr>
        <w:rFonts w:hint="default"/>
        <w:lang w:val="ru-RU" w:eastAsia="en-US" w:bidi="ar-SA"/>
      </w:rPr>
    </w:lvl>
    <w:lvl w:ilvl="6" w:tplc="AE686FD2">
      <w:numFmt w:val="bullet"/>
      <w:lvlText w:val="•"/>
      <w:lvlJc w:val="left"/>
      <w:pPr>
        <w:ind w:left="6294" w:hanging="283"/>
      </w:pPr>
      <w:rPr>
        <w:rFonts w:hint="default"/>
        <w:lang w:val="ru-RU" w:eastAsia="en-US" w:bidi="ar-SA"/>
      </w:rPr>
    </w:lvl>
    <w:lvl w:ilvl="7" w:tplc="534C08C4">
      <w:numFmt w:val="bullet"/>
      <w:lvlText w:val="•"/>
      <w:lvlJc w:val="left"/>
      <w:pPr>
        <w:ind w:left="7276" w:hanging="283"/>
      </w:pPr>
      <w:rPr>
        <w:rFonts w:hint="default"/>
        <w:lang w:val="ru-RU" w:eastAsia="en-US" w:bidi="ar-SA"/>
      </w:rPr>
    </w:lvl>
    <w:lvl w:ilvl="8" w:tplc="895AA6BE">
      <w:numFmt w:val="bullet"/>
      <w:lvlText w:val="•"/>
      <w:lvlJc w:val="left"/>
      <w:pPr>
        <w:ind w:left="8259" w:hanging="283"/>
      </w:pPr>
      <w:rPr>
        <w:rFonts w:hint="default"/>
        <w:lang w:val="ru-RU" w:eastAsia="en-US" w:bidi="ar-SA"/>
      </w:rPr>
    </w:lvl>
  </w:abstractNum>
  <w:abstractNum w:abstractNumId="3">
    <w:nsid w:val="41C14C1B"/>
    <w:multiLevelType w:val="multilevel"/>
    <w:tmpl w:val="39B2D27E"/>
    <w:lvl w:ilvl="0">
      <w:start w:val="3"/>
      <w:numFmt w:val="decimal"/>
      <w:lvlText w:val="%1"/>
      <w:lvlJc w:val="left"/>
      <w:pPr>
        <w:ind w:left="399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9" w:hanging="4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4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486"/>
      </w:pPr>
      <w:rPr>
        <w:rFonts w:hint="default"/>
        <w:lang w:val="ru-RU" w:eastAsia="en-US" w:bidi="ar-SA"/>
      </w:rPr>
    </w:lvl>
  </w:abstractNum>
  <w:abstractNum w:abstractNumId="4">
    <w:nsid w:val="5BDC5265"/>
    <w:multiLevelType w:val="hybridMultilevel"/>
    <w:tmpl w:val="6336A7C8"/>
    <w:lvl w:ilvl="0" w:tplc="4E2C7A44">
      <w:numFmt w:val="bullet"/>
      <w:lvlText w:val="-"/>
      <w:lvlJc w:val="left"/>
      <w:pPr>
        <w:ind w:left="39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A696A">
      <w:numFmt w:val="bullet"/>
      <w:lvlText w:val="•"/>
      <w:lvlJc w:val="left"/>
      <w:pPr>
        <w:ind w:left="1382" w:hanging="159"/>
      </w:pPr>
      <w:rPr>
        <w:rFonts w:hint="default"/>
        <w:lang w:val="ru-RU" w:eastAsia="en-US" w:bidi="ar-SA"/>
      </w:rPr>
    </w:lvl>
    <w:lvl w:ilvl="2" w:tplc="6FAEFA5A">
      <w:numFmt w:val="bullet"/>
      <w:lvlText w:val="•"/>
      <w:lvlJc w:val="left"/>
      <w:pPr>
        <w:ind w:left="2364" w:hanging="159"/>
      </w:pPr>
      <w:rPr>
        <w:rFonts w:hint="default"/>
        <w:lang w:val="ru-RU" w:eastAsia="en-US" w:bidi="ar-SA"/>
      </w:rPr>
    </w:lvl>
    <w:lvl w:ilvl="3" w:tplc="FC54DE58">
      <w:numFmt w:val="bullet"/>
      <w:lvlText w:val="•"/>
      <w:lvlJc w:val="left"/>
      <w:pPr>
        <w:ind w:left="3347" w:hanging="159"/>
      </w:pPr>
      <w:rPr>
        <w:rFonts w:hint="default"/>
        <w:lang w:val="ru-RU" w:eastAsia="en-US" w:bidi="ar-SA"/>
      </w:rPr>
    </w:lvl>
    <w:lvl w:ilvl="4" w:tplc="88D85834">
      <w:numFmt w:val="bullet"/>
      <w:lvlText w:val="•"/>
      <w:lvlJc w:val="left"/>
      <w:pPr>
        <w:ind w:left="4329" w:hanging="159"/>
      </w:pPr>
      <w:rPr>
        <w:rFonts w:hint="default"/>
        <w:lang w:val="ru-RU" w:eastAsia="en-US" w:bidi="ar-SA"/>
      </w:rPr>
    </w:lvl>
    <w:lvl w:ilvl="5" w:tplc="1A06D4E8">
      <w:numFmt w:val="bullet"/>
      <w:lvlText w:val="•"/>
      <w:lvlJc w:val="left"/>
      <w:pPr>
        <w:ind w:left="5312" w:hanging="159"/>
      </w:pPr>
      <w:rPr>
        <w:rFonts w:hint="default"/>
        <w:lang w:val="ru-RU" w:eastAsia="en-US" w:bidi="ar-SA"/>
      </w:rPr>
    </w:lvl>
    <w:lvl w:ilvl="6" w:tplc="6914B792">
      <w:numFmt w:val="bullet"/>
      <w:lvlText w:val="•"/>
      <w:lvlJc w:val="left"/>
      <w:pPr>
        <w:ind w:left="6294" w:hanging="159"/>
      </w:pPr>
      <w:rPr>
        <w:rFonts w:hint="default"/>
        <w:lang w:val="ru-RU" w:eastAsia="en-US" w:bidi="ar-SA"/>
      </w:rPr>
    </w:lvl>
    <w:lvl w:ilvl="7" w:tplc="EFF889BA">
      <w:numFmt w:val="bullet"/>
      <w:lvlText w:val="•"/>
      <w:lvlJc w:val="left"/>
      <w:pPr>
        <w:ind w:left="7276" w:hanging="159"/>
      </w:pPr>
      <w:rPr>
        <w:rFonts w:hint="default"/>
        <w:lang w:val="ru-RU" w:eastAsia="en-US" w:bidi="ar-SA"/>
      </w:rPr>
    </w:lvl>
    <w:lvl w:ilvl="8" w:tplc="1AEC2F8A">
      <w:numFmt w:val="bullet"/>
      <w:lvlText w:val="•"/>
      <w:lvlJc w:val="left"/>
      <w:pPr>
        <w:ind w:left="8259" w:hanging="159"/>
      </w:pPr>
      <w:rPr>
        <w:rFonts w:hint="default"/>
        <w:lang w:val="ru-RU" w:eastAsia="en-US" w:bidi="ar-SA"/>
      </w:rPr>
    </w:lvl>
  </w:abstractNum>
  <w:abstractNum w:abstractNumId="5">
    <w:nsid w:val="5D264CE4"/>
    <w:multiLevelType w:val="hybridMultilevel"/>
    <w:tmpl w:val="28E8BEF0"/>
    <w:lvl w:ilvl="0" w:tplc="9FC829F4">
      <w:numFmt w:val="bullet"/>
      <w:lvlText w:val="-"/>
      <w:lvlJc w:val="left"/>
      <w:pPr>
        <w:ind w:left="779" w:hanging="26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EB280E88">
      <w:start w:val="1"/>
      <w:numFmt w:val="decimal"/>
      <w:lvlText w:val="%2."/>
      <w:lvlJc w:val="left"/>
      <w:pPr>
        <w:ind w:left="271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2" w:tplc="B2D060EE">
      <w:numFmt w:val="bullet"/>
      <w:lvlText w:val="•"/>
      <w:lvlJc w:val="left"/>
      <w:pPr>
        <w:ind w:left="3750" w:hanging="241"/>
      </w:pPr>
      <w:rPr>
        <w:rFonts w:hint="default"/>
        <w:lang w:val="ru-RU" w:eastAsia="en-US" w:bidi="ar-SA"/>
      </w:rPr>
    </w:lvl>
    <w:lvl w:ilvl="3" w:tplc="E6725600">
      <w:numFmt w:val="bullet"/>
      <w:lvlText w:val="•"/>
      <w:lvlJc w:val="left"/>
      <w:pPr>
        <w:ind w:left="4781" w:hanging="241"/>
      </w:pPr>
      <w:rPr>
        <w:rFonts w:hint="default"/>
        <w:lang w:val="ru-RU" w:eastAsia="en-US" w:bidi="ar-SA"/>
      </w:rPr>
    </w:lvl>
    <w:lvl w:ilvl="4" w:tplc="BDD642F4">
      <w:numFmt w:val="bullet"/>
      <w:lvlText w:val="•"/>
      <w:lvlJc w:val="left"/>
      <w:pPr>
        <w:ind w:left="5812" w:hanging="241"/>
      </w:pPr>
      <w:rPr>
        <w:rFonts w:hint="default"/>
        <w:lang w:val="ru-RU" w:eastAsia="en-US" w:bidi="ar-SA"/>
      </w:rPr>
    </w:lvl>
    <w:lvl w:ilvl="5" w:tplc="FFCA99E6">
      <w:numFmt w:val="bullet"/>
      <w:lvlText w:val="•"/>
      <w:lvlJc w:val="left"/>
      <w:pPr>
        <w:ind w:left="6843" w:hanging="241"/>
      </w:pPr>
      <w:rPr>
        <w:rFonts w:hint="default"/>
        <w:lang w:val="ru-RU" w:eastAsia="en-US" w:bidi="ar-SA"/>
      </w:rPr>
    </w:lvl>
    <w:lvl w:ilvl="6" w:tplc="805CD034">
      <w:numFmt w:val="bullet"/>
      <w:lvlText w:val="•"/>
      <w:lvlJc w:val="left"/>
      <w:pPr>
        <w:ind w:left="7873" w:hanging="241"/>
      </w:pPr>
      <w:rPr>
        <w:rFonts w:hint="default"/>
        <w:lang w:val="ru-RU" w:eastAsia="en-US" w:bidi="ar-SA"/>
      </w:rPr>
    </w:lvl>
    <w:lvl w:ilvl="7" w:tplc="FB6260B8">
      <w:numFmt w:val="bullet"/>
      <w:lvlText w:val="•"/>
      <w:lvlJc w:val="left"/>
      <w:pPr>
        <w:ind w:left="8904" w:hanging="241"/>
      </w:pPr>
      <w:rPr>
        <w:rFonts w:hint="default"/>
        <w:lang w:val="ru-RU" w:eastAsia="en-US" w:bidi="ar-SA"/>
      </w:rPr>
    </w:lvl>
    <w:lvl w:ilvl="8" w:tplc="D3063E8C">
      <w:numFmt w:val="bullet"/>
      <w:lvlText w:val="•"/>
      <w:lvlJc w:val="left"/>
      <w:pPr>
        <w:ind w:left="9935" w:hanging="241"/>
      </w:pPr>
      <w:rPr>
        <w:rFonts w:hint="default"/>
        <w:lang w:val="ru-RU" w:eastAsia="en-US" w:bidi="ar-SA"/>
      </w:rPr>
    </w:lvl>
  </w:abstractNum>
  <w:abstractNum w:abstractNumId="6">
    <w:nsid w:val="6E144BC7"/>
    <w:multiLevelType w:val="hybridMultilevel"/>
    <w:tmpl w:val="CD5E2FB4"/>
    <w:lvl w:ilvl="0" w:tplc="672A3920">
      <w:start w:val="1"/>
      <w:numFmt w:val="decimal"/>
      <w:lvlText w:val="%1."/>
      <w:lvlJc w:val="left"/>
      <w:pPr>
        <w:ind w:left="777" w:hanging="176"/>
        <w:jc w:val="right"/>
      </w:pPr>
      <w:rPr>
        <w:rFonts w:hint="default"/>
        <w:spacing w:val="-1"/>
        <w:w w:val="84"/>
        <w:lang w:val="ru-RU" w:eastAsia="en-US" w:bidi="ar-SA"/>
      </w:rPr>
    </w:lvl>
    <w:lvl w:ilvl="1" w:tplc="F528CB7C">
      <w:start w:val="1"/>
      <w:numFmt w:val="decimal"/>
      <w:lvlText w:val="%2."/>
      <w:lvlJc w:val="left"/>
      <w:pPr>
        <w:ind w:left="1767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3"/>
        <w:szCs w:val="23"/>
        <w:lang w:val="ru-RU" w:eastAsia="en-US" w:bidi="ar-SA"/>
      </w:rPr>
    </w:lvl>
    <w:lvl w:ilvl="2" w:tplc="EEE42F9C">
      <w:start w:val="1"/>
      <w:numFmt w:val="decimal"/>
      <w:lvlText w:val="%3."/>
      <w:lvlJc w:val="left"/>
      <w:pPr>
        <w:ind w:left="3189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3"/>
        <w:szCs w:val="23"/>
        <w:lang w:val="ru-RU" w:eastAsia="en-US" w:bidi="ar-SA"/>
      </w:rPr>
    </w:lvl>
    <w:lvl w:ilvl="3" w:tplc="EF72B022">
      <w:numFmt w:val="bullet"/>
      <w:lvlText w:val="•"/>
      <w:lvlJc w:val="left"/>
      <w:pPr>
        <w:ind w:left="4274" w:hanging="359"/>
      </w:pPr>
      <w:rPr>
        <w:rFonts w:hint="default"/>
        <w:lang w:val="ru-RU" w:eastAsia="en-US" w:bidi="ar-SA"/>
      </w:rPr>
    </w:lvl>
    <w:lvl w:ilvl="4" w:tplc="AAAE7CA0">
      <w:numFmt w:val="bullet"/>
      <w:lvlText w:val="•"/>
      <w:lvlJc w:val="left"/>
      <w:pPr>
        <w:ind w:left="5369" w:hanging="359"/>
      </w:pPr>
      <w:rPr>
        <w:rFonts w:hint="default"/>
        <w:lang w:val="ru-RU" w:eastAsia="en-US" w:bidi="ar-SA"/>
      </w:rPr>
    </w:lvl>
    <w:lvl w:ilvl="5" w:tplc="7D7C7BC8">
      <w:numFmt w:val="bullet"/>
      <w:lvlText w:val="•"/>
      <w:lvlJc w:val="left"/>
      <w:pPr>
        <w:ind w:left="6463" w:hanging="359"/>
      </w:pPr>
      <w:rPr>
        <w:rFonts w:hint="default"/>
        <w:lang w:val="ru-RU" w:eastAsia="en-US" w:bidi="ar-SA"/>
      </w:rPr>
    </w:lvl>
    <w:lvl w:ilvl="6" w:tplc="05142910">
      <w:numFmt w:val="bullet"/>
      <w:lvlText w:val="•"/>
      <w:lvlJc w:val="left"/>
      <w:pPr>
        <w:ind w:left="7558" w:hanging="359"/>
      </w:pPr>
      <w:rPr>
        <w:rFonts w:hint="default"/>
        <w:lang w:val="ru-RU" w:eastAsia="en-US" w:bidi="ar-SA"/>
      </w:rPr>
    </w:lvl>
    <w:lvl w:ilvl="7" w:tplc="9F70074A">
      <w:numFmt w:val="bullet"/>
      <w:lvlText w:val="•"/>
      <w:lvlJc w:val="left"/>
      <w:pPr>
        <w:ind w:left="8653" w:hanging="359"/>
      </w:pPr>
      <w:rPr>
        <w:rFonts w:hint="default"/>
        <w:lang w:val="ru-RU" w:eastAsia="en-US" w:bidi="ar-SA"/>
      </w:rPr>
    </w:lvl>
    <w:lvl w:ilvl="8" w:tplc="1EFC3110">
      <w:numFmt w:val="bullet"/>
      <w:lvlText w:val="•"/>
      <w:lvlJc w:val="left"/>
      <w:pPr>
        <w:ind w:left="9747" w:hanging="359"/>
      </w:pPr>
      <w:rPr>
        <w:rFonts w:hint="default"/>
        <w:lang w:val="ru-RU" w:eastAsia="en-US" w:bidi="ar-SA"/>
      </w:rPr>
    </w:lvl>
  </w:abstractNum>
  <w:abstractNum w:abstractNumId="7">
    <w:nsid w:val="7383370D"/>
    <w:multiLevelType w:val="hybridMultilevel"/>
    <w:tmpl w:val="3940A786"/>
    <w:lvl w:ilvl="0" w:tplc="8C121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31350"/>
    <w:multiLevelType w:val="multilevel"/>
    <w:tmpl w:val="663699CE"/>
    <w:lvl w:ilvl="0">
      <w:start w:val="4"/>
      <w:numFmt w:val="decimal"/>
      <w:lvlText w:val="%1"/>
      <w:lvlJc w:val="left"/>
      <w:pPr>
        <w:ind w:left="764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4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2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5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366"/>
      </w:pPr>
      <w:rPr>
        <w:rFonts w:hint="default"/>
        <w:lang w:val="ru-RU" w:eastAsia="en-US" w:bidi="ar-SA"/>
      </w:rPr>
    </w:lvl>
  </w:abstractNum>
  <w:abstractNum w:abstractNumId="9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991"/>
    <w:rsid w:val="000245AD"/>
    <w:rsid w:val="00076400"/>
    <w:rsid w:val="00083051"/>
    <w:rsid w:val="000C4FB5"/>
    <w:rsid w:val="0014652A"/>
    <w:rsid w:val="00170F7F"/>
    <w:rsid w:val="00171AF2"/>
    <w:rsid w:val="00195DDA"/>
    <w:rsid w:val="001B01A7"/>
    <w:rsid w:val="0023434E"/>
    <w:rsid w:val="002B10B7"/>
    <w:rsid w:val="00353365"/>
    <w:rsid w:val="00432848"/>
    <w:rsid w:val="00481991"/>
    <w:rsid w:val="004F5515"/>
    <w:rsid w:val="005067B7"/>
    <w:rsid w:val="005132D2"/>
    <w:rsid w:val="006D5747"/>
    <w:rsid w:val="007C6A55"/>
    <w:rsid w:val="0085740A"/>
    <w:rsid w:val="008618C9"/>
    <w:rsid w:val="00886C17"/>
    <w:rsid w:val="008908EC"/>
    <w:rsid w:val="008D52C0"/>
    <w:rsid w:val="00A003F6"/>
    <w:rsid w:val="00A8154C"/>
    <w:rsid w:val="00AA638F"/>
    <w:rsid w:val="00B5567A"/>
    <w:rsid w:val="00BD6DAB"/>
    <w:rsid w:val="00C35F63"/>
    <w:rsid w:val="00CB5D02"/>
    <w:rsid w:val="00D5220E"/>
    <w:rsid w:val="00D675F5"/>
    <w:rsid w:val="00DD4B43"/>
    <w:rsid w:val="00E5330B"/>
    <w:rsid w:val="00EB576F"/>
    <w:rsid w:val="00FD2423"/>
    <w:rsid w:val="00FE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86C17"/>
    <w:pPr>
      <w:widowControl w:val="0"/>
      <w:autoSpaceDE w:val="0"/>
      <w:autoSpaceDN w:val="0"/>
      <w:spacing w:after="0" w:line="240" w:lineRule="auto"/>
      <w:ind w:left="2710" w:hanging="239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886C17"/>
    <w:pPr>
      <w:widowControl w:val="0"/>
      <w:autoSpaceDE w:val="0"/>
      <w:autoSpaceDN w:val="0"/>
      <w:spacing w:after="0" w:line="240" w:lineRule="auto"/>
      <w:ind w:left="3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86C1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53365"/>
    <w:pPr>
      <w:widowControl w:val="0"/>
      <w:autoSpaceDE w:val="0"/>
      <w:autoSpaceDN w:val="0"/>
      <w:spacing w:after="0" w:line="241" w:lineRule="exact"/>
      <w:ind w:left="1775" w:hanging="236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A8154C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matematicheskaya-gramotnost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2024-01-09T10:29:00Z</cp:lastPrinted>
  <dcterms:created xsi:type="dcterms:W3CDTF">2024-01-18T11:58:00Z</dcterms:created>
  <dcterms:modified xsi:type="dcterms:W3CDTF">2024-01-18T12:07:00Z</dcterms:modified>
</cp:coreProperties>
</file>