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00" w:rsidRDefault="005A5600" w:rsidP="005A5600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Анализ итогов учебной работы школы за 2 четверть</w:t>
      </w:r>
      <w:r>
        <w:rPr>
          <w:color w:val="000000"/>
          <w:lang w:eastAsia="ru-RU" w:bidi="ru-RU"/>
        </w:rPr>
        <w:br/>
        <w:t>2022 - 2023 учебного года</w:t>
      </w:r>
      <w:bookmarkEnd w:id="0"/>
    </w:p>
    <w:p w:rsidR="005A5600" w:rsidRDefault="005A5600" w:rsidP="005A5600">
      <w:pPr>
        <w:pStyle w:val="20"/>
        <w:shd w:val="clear" w:color="auto" w:fill="auto"/>
        <w:spacing w:before="0" w:after="202"/>
        <w:rPr>
          <w:color w:val="000000"/>
          <w:lang w:eastAsia="ru-RU" w:bidi="ru-RU"/>
        </w:rPr>
      </w:pPr>
      <w:r>
        <w:rPr>
          <w:rStyle w:val="23"/>
        </w:rPr>
        <w:t xml:space="preserve">Цель анализа: </w:t>
      </w:r>
      <w:r>
        <w:rPr>
          <w:color w:val="000000"/>
          <w:lang w:eastAsia="ru-RU" w:bidi="ru-RU"/>
        </w:rPr>
        <w:t>установить  эффективность организованной образовательной деятельности на уровнях начального, основного и среднего общего образования,  направленных на достижение качественных результатов</w:t>
      </w:r>
      <w:bookmarkStart w:id="1" w:name="bookmark1"/>
      <w:r>
        <w:rPr>
          <w:color w:val="000000"/>
          <w:lang w:eastAsia="ru-RU" w:bidi="ru-RU"/>
        </w:rPr>
        <w:t xml:space="preserve"> по каждому классу.</w:t>
      </w:r>
      <w:bookmarkEnd w:id="1"/>
    </w:p>
    <w:p w:rsidR="005A5600" w:rsidRDefault="005A5600" w:rsidP="005A5600">
      <w:pPr>
        <w:ind w:left="75" w:firstLine="645"/>
        <w:jc w:val="both"/>
      </w:pPr>
      <w:r>
        <w:t>Для достижения запланированной цели проанализированы отчёты классных руководителей по итогам 2 учебной четверти 2022-2023 учебного года. Данные отчетов внесены в мониторинговые таблицы:</w:t>
      </w:r>
    </w:p>
    <w:p w:rsidR="005A5600" w:rsidRDefault="005A5600" w:rsidP="005A5600">
      <w:pPr>
        <w:numPr>
          <w:ilvl w:val="0"/>
          <w:numId w:val="1"/>
        </w:numPr>
        <w:jc w:val="both"/>
      </w:pPr>
      <w:r>
        <w:t xml:space="preserve">Движение учащихся </w:t>
      </w:r>
    </w:p>
    <w:p w:rsidR="005A5600" w:rsidRDefault="005A5600" w:rsidP="005A5600">
      <w:pPr>
        <w:numPr>
          <w:ilvl w:val="0"/>
          <w:numId w:val="1"/>
        </w:numPr>
        <w:jc w:val="both"/>
      </w:pPr>
      <w:proofErr w:type="gramStart"/>
      <w:r>
        <w:t>Успеваемость</w:t>
      </w:r>
      <w:proofErr w:type="gramEnd"/>
      <w:r>
        <w:t xml:space="preserve"> отражающая динамику, количество отличников, ударников, учащихся, имеющих одну «4» и одну «3», учащихся, имеющих неудовлетворительные результаты. </w:t>
      </w:r>
    </w:p>
    <w:p w:rsidR="005A5600" w:rsidRDefault="005A5600" w:rsidP="005A5600">
      <w:pPr>
        <w:pStyle w:val="20"/>
        <w:shd w:val="clear" w:color="auto" w:fill="auto"/>
        <w:spacing w:before="0" w:after="202"/>
      </w:pPr>
    </w:p>
    <w:p w:rsidR="005A5600" w:rsidRDefault="005A5600" w:rsidP="005A5600">
      <w:pPr>
        <w:pStyle w:val="20"/>
        <w:shd w:val="clear" w:color="auto" w:fill="auto"/>
        <w:spacing w:before="0" w:after="0" w:line="278" w:lineRule="exact"/>
        <w:rPr>
          <w:color w:val="000000"/>
          <w:lang w:eastAsia="ru-RU" w:bidi="ru-RU"/>
        </w:rPr>
      </w:pPr>
    </w:p>
    <w:p w:rsidR="005A5600" w:rsidRDefault="005A5600" w:rsidP="005A5600">
      <w:pPr>
        <w:ind w:left="1080"/>
        <w:jc w:val="both"/>
        <w:rPr>
          <w:b/>
          <w:bCs/>
        </w:rPr>
      </w:pPr>
      <w:r>
        <w:rPr>
          <w:b/>
          <w:bCs/>
        </w:rPr>
        <w:t>Во 2 четверти 2022-2023 учебного года для анализа используются данные КИАСУО, которые отражают средний бал по каждому из преподаваемых предметов школьного учебного плана в каждом классе, а также таблицу успеваемости и качества по каждому классу и параллели классов, отражает списочный состав отличников, ударников, с одной «4», с одной «3», неуспевающих.</w:t>
      </w:r>
    </w:p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/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  <w:r>
        <w:lastRenderedPageBreak/>
        <w:t xml:space="preserve">Сводный отчет по движению </w:t>
      </w:r>
      <w:proofErr w:type="gramStart"/>
      <w:r>
        <w:t>обучающихся</w:t>
      </w:r>
      <w:proofErr w:type="gramEnd"/>
      <w:r>
        <w:t xml:space="preserve"> по классам</w:t>
      </w:r>
    </w:p>
    <w:p w:rsidR="005A5600" w:rsidRDefault="005A5600" w:rsidP="005A5600">
      <w:pPr>
        <w:jc w:val="center"/>
      </w:pPr>
      <w:r>
        <w:t xml:space="preserve"> за </w:t>
      </w:r>
      <w:r>
        <w:rPr>
          <w:lang w:val="en-US"/>
        </w:rPr>
        <w:t>I</w:t>
      </w:r>
      <w:r w:rsidRPr="005A5600">
        <w:t xml:space="preserve"> </w:t>
      </w:r>
      <w:r>
        <w:rPr>
          <w:lang w:val="en-US"/>
        </w:rPr>
        <w:t>I</w:t>
      </w:r>
      <w:r>
        <w:t xml:space="preserve"> четверть 2022-2023 учебного года</w:t>
      </w:r>
    </w:p>
    <w:p w:rsidR="005A5600" w:rsidRDefault="005A5600" w:rsidP="005A5600">
      <w:pPr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начало 1 четверти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Прибыло обучающихся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Убыло 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второй четверти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A5600" w:rsidTr="005A56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 по школе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</w:tr>
    </w:tbl>
    <w:p w:rsidR="005A5600" w:rsidRDefault="005A5600" w:rsidP="005A5600">
      <w:pPr>
        <w:jc w:val="center"/>
        <w:rPr>
          <w:lang w:val="en-US"/>
        </w:rPr>
      </w:pPr>
    </w:p>
    <w:p w:rsidR="005A5600" w:rsidRPr="005A5600" w:rsidRDefault="005A5600" w:rsidP="005A5600">
      <w:r>
        <w:t>Вывод: динамика  по движению без изменения.</w:t>
      </w: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  <w:r>
        <w:t xml:space="preserve">Количество отличников </w:t>
      </w:r>
      <w:proofErr w:type="gramStart"/>
      <w:r>
        <w:t>на конец</w:t>
      </w:r>
      <w:proofErr w:type="gramEnd"/>
      <w:r>
        <w:t xml:space="preserve"> 2 четверти 2022-2023 учебный год</w:t>
      </w:r>
    </w:p>
    <w:p w:rsidR="005A5600" w:rsidRDefault="005A5600" w:rsidP="005A5600">
      <w:pPr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1505"/>
        <w:gridCol w:w="2086"/>
        <w:gridCol w:w="3163"/>
        <w:gridCol w:w="2817"/>
      </w:tblGrid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конец</w:t>
            </w:r>
            <w:proofErr w:type="gramEnd"/>
            <w:r>
              <w:rPr>
                <w:lang w:eastAsia="en-US"/>
              </w:rPr>
              <w:t xml:space="preserve"> 2 четверти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в сравнении с 1 четвертью</w:t>
            </w: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Березнякова</w:t>
            </w:r>
            <w:proofErr w:type="spellEnd"/>
            <w:r>
              <w:rPr>
                <w:lang w:eastAsia="en-US"/>
              </w:rPr>
              <w:t xml:space="preserve"> София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</w:p>
        </w:tc>
      </w:tr>
      <w:tr w:rsidR="008C2BD9" w:rsidTr="008C2BD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 по школе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906D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5A5600" w:rsidRDefault="005A5600" w:rsidP="005A5600">
      <w:pPr>
        <w:jc w:val="center"/>
      </w:pPr>
    </w:p>
    <w:p w:rsidR="005A5600" w:rsidRPr="005A5600" w:rsidRDefault="005A5600" w:rsidP="005A5600">
      <w:r>
        <w:t xml:space="preserve">Вывод: </w:t>
      </w:r>
      <w:r w:rsidR="00906DF9">
        <w:t>д</w:t>
      </w:r>
      <w:r>
        <w:t>инамика  по количеству отличников без изменения.</w:t>
      </w: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  <w:r>
        <w:t xml:space="preserve">Количество ударников </w:t>
      </w:r>
      <w:proofErr w:type="gramStart"/>
      <w:r>
        <w:t>на конец</w:t>
      </w:r>
      <w:proofErr w:type="gramEnd"/>
      <w:r>
        <w:t xml:space="preserve"> 2 четверти  2022-2023 учебный год</w:t>
      </w:r>
    </w:p>
    <w:p w:rsidR="005A5600" w:rsidRDefault="005A5600" w:rsidP="005A5600">
      <w:pPr>
        <w:jc w:val="center"/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757"/>
        <w:gridCol w:w="2310"/>
        <w:gridCol w:w="2767"/>
        <w:gridCol w:w="2737"/>
      </w:tblGrid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конец</w:t>
            </w:r>
            <w:proofErr w:type="gramEnd"/>
            <w:r>
              <w:rPr>
                <w:lang w:eastAsia="en-US"/>
              </w:rPr>
              <w:t xml:space="preserve"> 2 четверти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в сравнении с 1 четвертью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9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Гвоздилов</w:t>
            </w:r>
            <w:proofErr w:type="spellEnd"/>
            <w:r>
              <w:rPr>
                <w:lang w:eastAsia="en-US"/>
              </w:rPr>
              <w:t xml:space="preserve"> Егор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Терехов Владислав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9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Зозуленко</w:t>
            </w:r>
            <w:proofErr w:type="spellEnd"/>
            <w:r>
              <w:rPr>
                <w:lang w:eastAsia="en-US"/>
              </w:rPr>
              <w:t xml:space="preserve"> Роман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Хаменя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Гильдеева</w:t>
            </w:r>
            <w:proofErr w:type="spellEnd"/>
            <w:r>
              <w:rPr>
                <w:lang w:eastAsia="en-US"/>
              </w:rPr>
              <w:t xml:space="preserve"> Алина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Новиков Владислав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Хельм</w:t>
            </w:r>
            <w:proofErr w:type="spellEnd"/>
            <w:r>
              <w:rPr>
                <w:lang w:eastAsia="en-US"/>
              </w:rPr>
              <w:t xml:space="preserve"> Дарья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Терехова Полина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9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 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Якунина Анастасия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Хаменя</w:t>
            </w:r>
            <w:proofErr w:type="spellEnd"/>
            <w:r>
              <w:rPr>
                <w:lang w:eastAsia="en-US"/>
              </w:rPr>
              <w:t xml:space="preserve"> Егор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Судникович</w:t>
            </w:r>
            <w:proofErr w:type="spellEnd"/>
            <w:r>
              <w:rPr>
                <w:lang w:eastAsia="en-US"/>
              </w:rPr>
              <w:t xml:space="preserve"> Артем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Худорожко</w:t>
            </w:r>
            <w:proofErr w:type="spellEnd"/>
            <w:r>
              <w:rPr>
                <w:lang w:eastAsia="en-US"/>
              </w:rPr>
              <w:t xml:space="preserve"> Андрей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Казанцева Елизавета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Терских Максим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Шпакова</w:t>
            </w:r>
            <w:proofErr w:type="spellEnd"/>
            <w:r>
              <w:rPr>
                <w:lang w:eastAsia="en-US"/>
              </w:rPr>
              <w:t xml:space="preserve"> Арина</w:t>
            </w:r>
          </w:p>
          <w:p w:rsidR="00906DF9" w:rsidRDefault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Смирнова Дарья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 w:rsidP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+1 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9" w:rsidRDefault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A5600" w:rsidRDefault="00906DF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Чешуева</w:t>
            </w:r>
            <w:proofErr w:type="spellEnd"/>
            <w:proofErr w:type="gramStart"/>
            <w:r>
              <w:rPr>
                <w:lang w:eastAsia="en-US"/>
              </w:rPr>
              <w:t xml:space="preserve"> К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+1 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F9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06DF9">
              <w:rPr>
                <w:lang w:eastAsia="en-US"/>
              </w:rPr>
              <w:t xml:space="preserve"> </w:t>
            </w:r>
          </w:p>
          <w:p w:rsidR="00906DF9" w:rsidRDefault="00906DF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Пермякова</w:t>
            </w:r>
            <w:proofErr w:type="spellEnd"/>
            <w:r>
              <w:rPr>
                <w:lang w:eastAsia="en-US"/>
              </w:rPr>
              <w:t xml:space="preserve"> Е  </w:t>
            </w:r>
          </w:p>
          <w:p w:rsidR="005A5600" w:rsidRDefault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Рубцова 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 w:rsidP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+2 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906D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</w:tr>
      <w:tr w:rsidR="005A5600" w:rsidTr="005A5600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 по школе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</w:t>
            </w:r>
            <w:r w:rsidR="00906DF9">
              <w:rPr>
                <w:b/>
                <w:lang w:eastAsia="en-US"/>
              </w:rPr>
              <w:t>4</w:t>
            </w:r>
          </w:p>
        </w:tc>
      </w:tr>
    </w:tbl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  <w:r>
        <w:t xml:space="preserve">Вывод: количество ударников увеличилось с 15 до 19 . качество знаний увеличилось с 26% </w:t>
      </w:r>
      <w:r w:rsidR="008C2BD9">
        <w:t>до 32,79</w:t>
      </w:r>
      <w:r>
        <w:t>%</w:t>
      </w:r>
      <w:r w:rsidR="008C2BD9">
        <w:t>(динамика +7%)</w:t>
      </w: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  <w:r>
        <w:t xml:space="preserve">Количество учащихся с одной «3» </w:t>
      </w:r>
      <w:proofErr w:type="gramStart"/>
      <w:r>
        <w:t>на конец</w:t>
      </w:r>
      <w:proofErr w:type="gramEnd"/>
      <w:r>
        <w:t xml:space="preserve"> 2 четверти  2022-2023 учебный год</w:t>
      </w:r>
    </w:p>
    <w:p w:rsidR="005A5600" w:rsidRDefault="005A5600" w:rsidP="005A5600">
      <w:pPr>
        <w:jc w:val="center"/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756"/>
        <w:gridCol w:w="2310"/>
        <w:gridCol w:w="2768"/>
        <w:gridCol w:w="2737"/>
      </w:tblGrid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конец</w:t>
            </w:r>
            <w:proofErr w:type="gramEnd"/>
            <w:r>
              <w:rPr>
                <w:lang w:eastAsia="en-US"/>
              </w:rPr>
              <w:t xml:space="preserve"> 2 четверти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в сравнении с 1 четвертью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+ 2чащихся (Власова</w:t>
            </w:r>
            <w:proofErr w:type="gramStart"/>
            <w:r>
              <w:rPr>
                <w:lang w:eastAsia="en-US"/>
              </w:rPr>
              <w:t xml:space="preserve"> У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Березнякова</w:t>
            </w:r>
            <w:proofErr w:type="spellEnd"/>
            <w:r>
              <w:rPr>
                <w:lang w:eastAsia="en-US"/>
              </w:rPr>
              <w:t xml:space="preserve"> Ю)</w:t>
            </w:r>
            <w:r w:rsidR="005A5600">
              <w:rPr>
                <w:lang w:eastAsia="en-US"/>
              </w:rPr>
              <w:t>-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 w:rsidP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 </w:t>
            </w:r>
            <w:r w:rsidR="00906DF9">
              <w:rPr>
                <w:lang w:eastAsia="en-US"/>
              </w:rPr>
              <w:t>2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Кулаковская Анна</w:t>
            </w:r>
          </w:p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Кулаковская Юлия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Игоркин</w:t>
            </w:r>
            <w:proofErr w:type="spellEnd"/>
            <w:r>
              <w:rPr>
                <w:lang w:eastAsia="en-US"/>
              </w:rPr>
              <w:t xml:space="preserve"> Михаил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906D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906D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906D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906D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</w:t>
            </w: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lang w:eastAsia="en-US"/>
              </w:rPr>
            </w:pP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</w:p>
        </w:tc>
      </w:tr>
      <w:tr w:rsidR="005A5600" w:rsidTr="005A5600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 по школе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00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</w:t>
            </w:r>
          </w:p>
        </w:tc>
      </w:tr>
    </w:tbl>
    <w:p w:rsidR="005A5600" w:rsidRDefault="005A5600" w:rsidP="005A5600">
      <w:pPr>
        <w:jc w:val="center"/>
      </w:pPr>
    </w:p>
    <w:p w:rsidR="005A5600" w:rsidRDefault="008C2BD9" w:rsidP="008C2BD9">
      <w:r>
        <w:t>Вывод: количество обучающихся выросло с 3 до 5 челове</w:t>
      </w:r>
      <w:proofErr w:type="gramStart"/>
      <w:r>
        <w:t>к(</w:t>
      </w:r>
      <w:proofErr w:type="gramEnd"/>
      <w:r>
        <w:t>результат улучшился)</w:t>
      </w: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8C2BD9" w:rsidRDefault="008C2BD9" w:rsidP="005A5600">
      <w:pPr>
        <w:jc w:val="center"/>
      </w:pPr>
    </w:p>
    <w:p w:rsidR="005A5600" w:rsidRDefault="005A5600" w:rsidP="005A5600">
      <w:pPr>
        <w:jc w:val="center"/>
      </w:pPr>
      <w:r>
        <w:t>Количество учащихся</w:t>
      </w:r>
      <w:r w:rsidR="008C2BD9">
        <w:t xml:space="preserve"> </w:t>
      </w:r>
      <w:proofErr w:type="gramStart"/>
      <w:r w:rsidR="008C2BD9">
        <w:t>на конец</w:t>
      </w:r>
      <w:proofErr w:type="gramEnd"/>
      <w:r w:rsidR="008C2BD9">
        <w:t xml:space="preserve"> 2 четверти  с одной «4» 2022-2023</w:t>
      </w:r>
      <w:r>
        <w:t xml:space="preserve"> учебный год</w:t>
      </w:r>
    </w:p>
    <w:p w:rsidR="005A5600" w:rsidRDefault="005A5600" w:rsidP="005A5600">
      <w:pPr>
        <w:jc w:val="center"/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758"/>
        <w:gridCol w:w="2311"/>
        <w:gridCol w:w="2761"/>
        <w:gridCol w:w="2741"/>
      </w:tblGrid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906DF9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конец</w:t>
            </w:r>
            <w:proofErr w:type="gramEnd"/>
            <w:r>
              <w:rPr>
                <w:lang w:eastAsia="en-US"/>
              </w:rPr>
              <w:t xml:space="preserve"> 2</w:t>
            </w:r>
            <w:r w:rsidR="008C2BD9">
              <w:rPr>
                <w:lang w:eastAsia="en-US"/>
              </w:rPr>
              <w:t xml:space="preserve"> четверти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в сравнении с 1 четвертью</w:t>
            </w: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Хаменя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</w:t>
            </w: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</w:p>
        </w:tc>
      </w:tr>
      <w:tr w:rsidR="008C2BD9" w:rsidTr="008C2BD9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 по школе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D9" w:rsidRDefault="008C2B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9" w:rsidRDefault="00906D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5A5600" w:rsidRDefault="005A5600" w:rsidP="005A5600">
      <w:pPr>
        <w:jc w:val="center"/>
      </w:pPr>
    </w:p>
    <w:p w:rsidR="008C2BD9" w:rsidRDefault="008C2BD9" w:rsidP="008C2BD9">
      <w:r>
        <w:t>Вывод: количество обучающихся  с одной «4» остался на том же уровне.</w:t>
      </w: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pStyle w:val="22"/>
        <w:shd w:val="clear" w:color="auto" w:fill="auto"/>
        <w:spacing w:before="0" w:after="0"/>
        <w:rPr>
          <w:color w:val="000000"/>
          <w:lang w:eastAsia="ru-RU" w:bidi="ru-RU"/>
        </w:rPr>
      </w:pPr>
    </w:p>
    <w:p w:rsidR="005A5600" w:rsidRDefault="005A5600" w:rsidP="005A5600">
      <w:pPr>
        <w:pStyle w:val="22"/>
        <w:shd w:val="clear" w:color="auto" w:fill="auto"/>
        <w:spacing w:before="0" w:after="0"/>
        <w:rPr>
          <w:color w:val="000000"/>
          <w:lang w:eastAsia="ru-RU" w:bidi="ru-RU"/>
        </w:rPr>
      </w:pPr>
    </w:p>
    <w:p w:rsidR="005A5600" w:rsidRDefault="005A5600" w:rsidP="005A5600">
      <w:pPr>
        <w:pStyle w:val="22"/>
        <w:shd w:val="clear" w:color="auto" w:fill="auto"/>
        <w:spacing w:before="0" w:after="0"/>
        <w:rPr>
          <w:color w:val="000000"/>
          <w:lang w:eastAsia="ru-RU" w:bidi="ru-RU"/>
        </w:rPr>
      </w:pPr>
    </w:p>
    <w:p w:rsidR="005A5600" w:rsidRDefault="005A5600" w:rsidP="005A5600">
      <w:pPr>
        <w:pStyle w:val="22"/>
        <w:shd w:val="clear" w:color="auto" w:fill="auto"/>
        <w:spacing w:before="0" w:after="0"/>
        <w:rPr>
          <w:b w:val="0"/>
        </w:rPr>
      </w:pPr>
      <w:r>
        <w:rPr>
          <w:b w:val="0"/>
          <w:color w:val="000000"/>
          <w:lang w:eastAsia="ru-RU" w:bidi="ru-RU"/>
        </w:rPr>
        <w:t>Работа с учащимися, занимающимися по адаптированным основным образовательным  программам.</w:t>
      </w:r>
    </w:p>
    <w:p w:rsidR="005A5600" w:rsidRDefault="005A5600" w:rsidP="005A5600">
      <w:pPr>
        <w:jc w:val="center"/>
      </w:pPr>
    </w:p>
    <w:tbl>
      <w:tblPr>
        <w:tblStyle w:val="a3"/>
        <w:tblW w:w="0" w:type="auto"/>
        <w:tblInd w:w="0" w:type="dxa"/>
        <w:tblLook w:val="04A0"/>
      </w:tblPr>
      <w:tblGrid>
        <w:gridCol w:w="1318"/>
        <w:gridCol w:w="688"/>
        <w:gridCol w:w="687"/>
        <w:gridCol w:w="687"/>
        <w:gridCol w:w="687"/>
        <w:gridCol w:w="687"/>
        <w:gridCol w:w="687"/>
        <w:gridCol w:w="1147"/>
        <w:gridCol w:w="1147"/>
        <w:gridCol w:w="1147"/>
        <w:gridCol w:w="689"/>
      </w:tblGrid>
      <w:tr w:rsidR="005A5600" w:rsidTr="005A56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учащихся с ОВЗ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  <w:tr w:rsidR="005A5600" w:rsidTr="005A56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начало года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5600" w:rsidTr="005A56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 конец</w:t>
            </w:r>
            <w:proofErr w:type="gramEnd"/>
            <w:r>
              <w:rPr>
                <w:lang w:eastAsia="en-US"/>
              </w:rPr>
              <w:t xml:space="preserve"> 1 четверти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5600" w:rsidTr="005A560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обучения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</w:t>
            </w:r>
            <w:r w:rsidR="005A5600">
              <w:rPr>
                <w:lang w:eastAsia="en-US"/>
              </w:rPr>
              <w:t>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</w:t>
            </w:r>
            <w:r w:rsidR="005A5600">
              <w:rPr>
                <w:lang w:eastAsia="en-US"/>
              </w:rPr>
              <w:t>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8C2B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Успеваю</w:t>
            </w:r>
            <w:r w:rsidR="005A5600">
              <w:rPr>
                <w:lang w:eastAsia="en-US"/>
              </w:rPr>
              <w:t>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00" w:rsidRDefault="005A5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5A5600" w:rsidRDefault="005A5600" w:rsidP="005A5600">
      <w:pPr>
        <w:jc w:val="center"/>
      </w:pPr>
    </w:p>
    <w:p w:rsidR="00AA638F" w:rsidRDefault="00AA638F"/>
    <w:sectPr w:rsidR="00AA638F" w:rsidSect="00A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5D2"/>
    <w:multiLevelType w:val="hybridMultilevel"/>
    <w:tmpl w:val="88467620"/>
    <w:lvl w:ilvl="0" w:tplc="DFBCEE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600"/>
    <w:rsid w:val="005A5600"/>
    <w:rsid w:val="0085740A"/>
    <w:rsid w:val="008C2BD9"/>
    <w:rsid w:val="00906DF9"/>
    <w:rsid w:val="00AA638F"/>
    <w:rsid w:val="00F378BB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5A560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5A5600"/>
    <w:pPr>
      <w:widowControl w:val="0"/>
      <w:shd w:val="clear" w:color="auto" w:fill="FFFFFF"/>
      <w:spacing w:after="240" w:line="374" w:lineRule="exact"/>
      <w:jc w:val="center"/>
      <w:outlineLvl w:val="0"/>
    </w:pPr>
    <w:rPr>
      <w:b/>
      <w:bCs/>
      <w:sz w:val="32"/>
      <w:szCs w:val="32"/>
      <w:lang w:eastAsia="en-US"/>
    </w:rPr>
  </w:style>
  <w:style w:type="character" w:customStyle="1" w:styleId="2">
    <w:name w:val="Основной текст (2)_"/>
    <w:basedOn w:val="a0"/>
    <w:link w:val="20"/>
    <w:locked/>
    <w:rsid w:val="005A56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600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5A56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A5600"/>
    <w:pPr>
      <w:widowControl w:val="0"/>
      <w:shd w:val="clear" w:color="auto" w:fill="FFFFFF"/>
      <w:spacing w:before="240" w:after="240" w:line="322" w:lineRule="exact"/>
      <w:outlineLvl w:val="1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5A5600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5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2023-01-04T10:01:00Z</dcterms:created>
  <dcterms:modified xsi:type="dcterms:W3CDTF">2023-01-04T10:27:00Z</dcterms:modified>
</cp:coreProperties>
</file>