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 w:line="275" w:lineRule="exact"/>
        <w:ind w:firstLine="0" w:left="286" w:right="0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14:paraId="02000000">
      <w:pPr>
        <w:spacing w:before="0" w:line="240" w:lineRule="auto"/>
        <w:ind w:firstLine="0" w:left="286" w:right="917"/>
        <w:jc w:val="right"/>
        <w:rPr>
          <w:sz w:val="24"/>
        </w:rPr>
      </w:pPr>
      <w:r>
        <w:rPr>
          <w:sz w:val="24"/>
        </w:rPr>
        <w:t xml:space="preserve">      Директор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z w:val="24"/>
        </w:rPr>
        <w:t>Александро</w:t>
      </w:r>
      <w:r>
        <w:rPr>
          <w:spacing w:val="-7"/>
          <w:sz w:val="24"/>
        </w:rPr>
        <w:t xml:space="preserve"> </w:t>
      </w:r>
      <w:r>
        <w:rPr>
          <w:sz w:val="24"/>
        </w:rPr>
        <w:t>– Ершинской СШ</w:t>
      </w:r>
    </w:p>
    <w:p w14:paraId="03000000">
      <w:pPr>
        <w:spacing w:before="0" w:line="271" w:lineRule="exact"/>
        <w:ind w:firstLine="0" w:left="286" w:right="0"/>
        <w:jc w:val="right"/>
        <w:rPr>
          <w:sz w:val="24"/>
        </w:rPr>
      </w:pPr>
      <w:r>
        <w:rPr>
          <w:sz w:val="24"/>
        </w:rPr>
        <w:t xml:space="preserve">Шевченко Т. </w:t>
      </w:r>
      <w:r>
        <w:rPr>
          <w:spacing w:val="-5"/>
          <w:sz w:val="24"/>
        </w:rPr>
        <w:t>Д.</w:t>
      </w:r>
    </w:p>
    <w:p w14:paraId="04000000">
      <w:pPr>
        <w:sectPr>
          <w:type w:val="continuous"/>
          <w:pgSz w:h="16840" w:orient="portrait" w:w="11910"/>
          <w:pgMar w:bottom="280" w:left="566" w:right="425" w:top="500"/>
        </w:sectPr>
      </w:pPr>
    </w:p>
    <w:p w14:paraId="05000000">
      <w:pPr>
        <w:spacing w:before="0" w:line="240" w:lineRule="auto"/>
        <w:ind/>
        <w:jc w:val="right"/>
        <w:rPr>
          <w:sz w:val="28"/>
        </w:rPr>
      </w:pPr>
    </w:p>
    <w:p w14:paraId="06000000">
      <w:pPr>
        <w:spacing w:before="7" w:line="240" w:lineRule="auto"/>
        <w:ind/>
        <w:rPr>
          <w:sz w:val="28"/>
        </w:rPr>
      </w:pPr>
    </w:p>
    <w:p w14:paraId="07000000">
      <w:pPr>
        <w:spacing w:before="0"/>
        <w:ind w:firstLine="0" w:left="2957" w:right="2250"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мероприятий</w:t>
      </w:r>
    </w:p>
    <w:p w14:paraId="08000000">
      <w:pPr>
        <w:spacing w:before="5"/>
        <w:ind w:firstLine="0" w:left="2957" w:right="2244"/>
        <w:jc w:val="center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профилактике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z w:val="28"/>
        </w:rPr>
        <w:t>эмоционального выгорания педагогов</w:t>
      </w:r>
    </w:p>
    <w:p w14:paraId="09000000">
      <w:pPr>
        <w:spacing w:before="4"/>
        <w:ind w:firstLine="0" w:left="2957" w:right="2254"/>
        <w:jc w:val="center"/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pacing w:val="-4"/>
          <w:sz w:val="28"/>
        </w:rPr>
        <w:t xml:space="preserve">4 </w:t>
      </w:r>
      <w:r>
        <w:rPr>
          <w:b w:val="1"/>
          <w:sz w:val="28"/>
        </w:rPr>
        <w:t>–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pacing w:val="-5"/>
          <w:sz w:val="28"/>
        </w:rPr>
        <w:t xml:space="preserve">5 </w:t>
      </w:r>
      <w:r>
        <w:rPr>
          <w:b w:val="1"/>
          <w:sz w:val="28"/>
        </w:rPr>
        <w:t>учебный</w:t>
      </w:r>
      <w:r>
        <w:rPr>
          <w:b w:val="1"/>
          <w:spacing w:val="-6"/>
          <w:sz w:val="28"/>
        </w:rPr>
        <w:t xml:space="preserve"> </w:t>
      </w:r>
      <w:r>
        <w:rPr>
          <w:b w:val="1"/>
          <w:spacing w:val="-5"/>
          <w:sz w:val="28"/>
        </w:rPr>
        <w:t>год</w:t>
      </w:r>
    </w:p>
    <w:p w14:paraId="0A000000">
      <w:pPr>
        <w:spacing w:after="0" w:before="108" w:line="240" w:lineRule="auto"/>
        <w:ind/>
        <w:rPr>
          <w:b w:val="1"/>
          <w:sz w:val="20"/>
        </w:rPr>
      </w:pPr>
    </w:p>
    <w:tbl>
      <w:tblPr>
        <w:tblStyle w:val="Style_1"/>
        <w:tblInd w:type="dxa" w:w="11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1"/>
        <w:gridCol w:w="4077"/>
        <w:gridCol w:w="1705"/>
        <w:gridCol w:w="3333"/>
      </w:tblGrid>
      <w:tr>
        <w:trPr>
          <w:trHeight w:hRule="atLeast" w:val="638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  <w:spacing w:line="312" w:lineRule="exact"/>
              <w:ind w:firstLine="57" w:left="110" w:right="10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spacing w:line="310" w:lineRule="exact"/>
              <w:ind w:firstLine="0" w:left="123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spacing w:line="312" w:lineRule="exact"/>
              <w:ind w:firstLine="316" w:left="162" w:right="151"/>
              <w:rPr>
                <w:sz w:val="28"/>
              </w:rPr>
            </w:pPr>
            <w:r>
              <w:rPr>
                <w:spacing w:val="-2"/>
                <w:sz w:val="28"/>
              </w:rPr>
              <w:t>Сроки проведения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spacing w:line="310" w:lineRule="exact"/>
              <w:ind w:firstLine="0" w:left="75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>
        <w:trPr>
          <w:trHeight w:hRule="atLeast" w:val="969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spacing w:line="315" w:lineRule="exact"/>
              <w:ind w:firstLine="0"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tabs>
                <w:tab w:leader="none" w:pos="2165" w:val="left"/>
                <w:tab w:leader="none" w:pos="3557" w:val="left"/>
              </w:tabs>
              <w:spacing w:line="315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14:paraId="11000000">
            <w:pPr>
              <w:pStyle w:val="Style_2"/>
              <w:tabs>
                <w:tab w:leader="none" w:pos="2822" w:val="left"/>
              </w:tabs>
              <w:spacing w:line="318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синдрома </w:t>
            </w:r>
            <w:r>
              <w:rPr>
                <w:sz w:val="28"/>
              </w:rPr>
              <w:t>эмоционального выгорания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spacing w:line="315" w:lineRule="exact"/>
              <w:ind w:firstLine="0" w:left="1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14:paraId="13000000">
            <w:pPr>
              <w:pStyle w:val="Style_2"/>
              <w:spacing w:line="315" w:lineRule="exact"/>
              <w:ind w:firstLine="0"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27.09.202</w:t>
            </w:r>
            <w:r>
              <w:rPr>
                <w:sz w:val="28"/>
              </w:rPr>
              <w:t>5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методист по УВР</w:t>
            </w:r>
          </w:p>
        </w:tc>
      </w:tr>
      <w:tr>
        <w:trPr>
          <w:trHeight w:hRule="atLeast" w:val="1271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2"/>
              <w:spacing w:line="315" w:lineRule="exact"/>
              <w:ind w:firstLine="0"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2"/>
              <w:tabs>
                <w:tab w:leader="none" w:pos="1329" w:val="left"/>
                <w:tab w:leader="none" w:pos="2256" w:val="left"/>
                <w:tab w:leader="none" w:pos="3682" w:val="left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распространение </w:t>
            </w:r>
            <w:r>
              <w:rPr>
                <w:spacing w:val="-2"/>
                <w:sz w:val="28"/>
              </w:rPr>
              <w:t>памяток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среди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14:paraId="17000000">
            <w:pPr>
              <w:pStyle w:val="Style_2"/>
              <w:spacing w:line="316" w:lineRule="exact"/>
              <w:ind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эмоционального </w:t>
            </w:r>
            <w:r>
              <w:rPr>
                <w:spacing w:val="-2"/>
                <w:sz w:val="28"/>
              </w:rPr>
              <w:t>выгорания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2"/>
              <w:spacing w:line="228" w:lineRule="auto"/>
              <w:ind w:firstLine="484" w:left="229" w:right="15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30.10.202</w:t>
            </w:r>
            <w:r>
              <w:rPr>
                <w:sz w:val="28"/>
              </w:rPr>
              <w:t>5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2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Авхименя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М.,</w:t>
            </w:r>
          </w:p>
          <w:p w14:paraId="1A000000">
            <w:pPr>
              <w:pStyle w:val="Style_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</w:tc>
      </w:tr>
      <w:tr>
        <w:trPr>
          <w:trHeight w:hRule="atLeast" w:val="1608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spacing w:line="311" w:lineRule="exact"/>
              <w:ind w:firstLine="0"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tabs>
                <w:tab w:leader="none" w:pos="3019" w:val="left"/>
              </w:tabs>
              <w:spacing w:line="306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</w:t>
            </w:r>
          </w:p>
          <w:p w14:paraId="1D000000">
            <w:pPr>
              <w:pStyle w:val="Style_2"/>
              <w:tabs>
                <w:tab w:leader="none" w:pos="1578" w:val="left"/>
              </w:tabs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«Давайте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искать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позитив»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spacing w:line="311" w:lineRule="exact"/>
              <w:ind w:firstLine="0"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08.11.202</w:t>
            </w:r>
            <w:r>
              <w:rPr>
                <w:sz w:val="28"/>
              </w:rPr>
              <w:t>5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spacing w:line="311" w:lineRule="exact"/>
              <w:ind w:firstLine="0" w:left="3"/>
              <w:rPr>
                <w:sz w:val="28"/>
              </w:rPr>
            </w:pPr>
            <w:r>
              <w:rPr>
                <w:sz w:val="28"/>
              </w:rPr>
              <w:t>Янцевич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Е.,</w:t>
            </w:r>
          </w:p>
          <w:p w14:paraId="20000000">
            <w:pPr>
              <w:pStyle w:val="Style_2"/>
              <w:ind w:firstLine="0" w:left="3" w:right="3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r>
              <w:rPr>
                <w:spacing w:val="-2"/>
                <w:sz w:val="28"/>
              </w:rPr>
              <w:t>методического</w:t>
            </w:r>
          </w:p>
          <w:p w14:paraId="21000000">
            <w:pPr>
              <w:pStyle w:val="Style_2"/>
              <w:spacing w:before="8"/>
              <w:ind w:firstLine="0" w:left="3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объединения</w:t>
            </w:r>
          </w:p>
        </w:tc>
      </w:tr>
      <w:tr>
        <w:trPr>
          <w:trHeight w:hRule="atLeast" w:val="1286"/>
        </w:trPr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spacing w:line="310" w:lineRule="exact"/>
              <w:ind w:firstLine="0"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type="dxa" w:w="4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spacing w:line="308" w:lineRule="exact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Семинар - практикум</w:t>
            </w:r>
          </w:p>
          <w:p w14:paraId="24000000">
            <w:pPr>
              <w:pStyle w:val="Style_2"/>
              <w:tabs>
                <w:tab w:leader="none" w:pos="2611" w:val="left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«Эмоциональное выгорание </w:t>
            </w:r>
            <w:r>
              <w:rPr>
                <w:spacing w:val="-2"/>
                <w:sz w:val="28"/>
              </w:rPr>
              <w:t>педагогов.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Симптомы. Профилактика»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spacing w:line="310" w:lineRule="exact"/>
              <w:ind w:firstLine="0"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14.03.202</w:t>
            </w:r>
            <w:r>
              <w:rPr>
                <w:sz w:val="28"/>
              </w:rPr>
              <w:t>5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методист по УВР</w:t>
            </w:r>
          </w:p>
          <w:p w14:paraId="27000000">
            <w:pPr>
              <w:pStyle w:val="Style_2"/>
              <w:spacing w:line="315" w:lineRule="exact"/>
              <w:ind/>
              <w:rPr>
                <w:sz w:val="28"/>
              </w:rPr>
            </w:pPr>
          </w:p>
        </w:tc>
      </w:tr>
    </w:tbl>
    <w:p w14:paraId="28000000">
      <w:pPr>
        <w:tabs>
          <w:tab w:leader="none" w:pos="8720" w:val="left"/>
        </w:tabs>
        <w:spacing w:before="317"/>
        <w:ind w:firstLine="0" w:left="1133" w:right="0"/>
        <w:jc w:val="left"/>
        <w:rPr>
          <w:sz w:val="28"/>
        </w:rPr>
      </w:pPr>
    </w:p>
    <w:p w14:paraId="29000000">
      <w:pPr>
        <w:tabs>
          <w:tab w:leader="none" w:pos="8720" w:val="left"/>
        </w:tabs>
        <w:spacing w:before="317"/>
        <w:ind w:firstLine="0" w:left="1133" w:right="0"/>
        <w:jc w:val="left"/>
        <w:rPr>
          <w:sz w:val="28"/>
        </w:rPr>
      </w:pPr>
    </w:p>
    <w:p w14:paraId="2A000000">
      <w:pPr>
        <w:tabs>
          <w:tab w:leader="none" w:pos="8720" w:val="left"/>
        </w:tabs>
        <w:spacing w:before="317"/>
        <w:ind w:firstLine="0" w:left="1133" w:right="0"/>
        <w:jc w:val="left"/>
        <w:rPr>
          <w:sz w:val="28"/>
        </w:rPr>
      </w:pPr>
      <w:r>
        <w:rPr>
          <w:spacing w:val="-4"/>
          <w:sz w:val="28"/>
        </w:rPr>
        <w:t>Старший методист:</w:t>
      </w:r>
      <w:r>
        <w:rPr>
          <w:sz w:val="28"/>
        </w:rPr>
        <w:tab/>
      </w:r>
      <w:r>
        <w:rPr>
          <w:sz w:val="28"/>
        </w:rPr>
        <w:t>/</w:t>
      </w:r>
      <w:r>
        <w:rPr>
          <w:spacing w:val="-5"/>
          <w:sz w:val="28"/>
        </w:rPr>
        <w:t>Смирнова Н. М./</w:t>
      </w:r>
    </w:p>
    <w:sectPr>
      <w:type w:val="continuous"/>
      <w:pgSz w:h="16840" w:orient="portrait" w:w="11910"/>
      <w:pgMar w:bottom="280" w:left="566" w:right="425" w:top="5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ind w:firstLine="0" w:left="243"/>
    </w:pPr>
    <w:rPr>
      <w:rFonts w:ascii="Microsoft Sans Serif" w:hAnsi="Microsoft Sans Serif"/>
      <w:sz w:val="10"/>
    </w:rPr>
  </w:style>
  <w:style w:styleId="Style_8_ch" w:type="character">
    <w:name w:val="Body Text"/>
    <w:basedOn w:val="Style_3_ch"/>
    <w:link w:val="Style_8"/>
    <w:rPr>
      <w:rFonts w:ascii="Microsoft Sans Serif" w:hAnsi="Microsoft Sans Serif"/>
      <w:sz w:val="10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link w:val="Style_12_ch"/>
    <w:uiPriority w:val="9"/>
    <w:qFormat/>
    <w:pPr>
      <w:ind w:hanging="173" w:left="173"/>
      <w:outlineLvl w:val="0"/>
    </w:pPr>
    <w:rPr>
      <w:rFonts w:ascii="Microsoft Sans Serif" w:hAnsi="Microsoft Sans Serif"/>
      <w:sz w:val="41"/>
    </w:rPr>
  </w:style>
  <w:style w:styleId="Style_12_ch" w:type="character">
    <w:name w:val="heading 1"/>
    <w:basedOn w:val="Style_3_ch"/>
    <w:link w:val="Style_12"/>
    <w:rPr>
      <w:rFonts w:ascii="Microsoft Sans Serif" w:hAnsi="Microsoft Sans Serif"/>
      <w:sz w:val="41"/>
    </w:rPr>
  </w:style>
  <w:style w:styleId="Style_13" w:type="paragraph">
    <w:name w:val="List Paragraph"/>
    <w:basedOn w:val="Style_3"/>
    <w:link w:val="Style_13_ch"/>
  </w:style>
  <w:style w:styleId="Style_13_ch" w:type="character">
    <w:name w:val="List Paragraph"/>
    <w:basedOn w:val="Style_3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Table Paragraph"/>
    <w:basedOn w:val="Style_3"/>
    <w:link w:val="Style_2_ch"/>
    <w:pPr>
      <w:ind w:firstLine="0" w:left="109"/>
    </w:pPr>
    <w:rPr>
      <w:rFonts w:ascii="Times New Roman" w:hAnsi="Times New Roman"/>
    </w:rPr>
  </w:style>
  <w:style w:styleId="Style_2_ch" w:type="character">
    <w:name w:val="Table Paragraph"/>
    <w:basedOn w:val="Style_3_ch"/>
    <w:link w:val="Style_2"/>
    <w:rPr>
      <w:rFonts w:ascii="Times New Roman" w:hAnsi="Times New Roman"/>
    </w:rPr>
  </w:style>
  <w:style w:default="1" w:styleId="Style_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2025-05-27T06:02:55Z</dcterms:modified>
</cp:coreProperties>
</file>